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4C91" w14:textId="53075AC2" w:rsidR="00E04485" w:rsidRDefault="00C53069" w:rsidP="00C53069">
      <w:pPr>
        <w:pStyle w:val="MIZN1"/>
      </w:pPr>
      <w:r>
        <w:t>Pre</w:t>
      </w:r>
      <w:r w:rsidR="001C78D4">
        <w:t>-</w:t>
      </w:r>
      <w:r>
        <w:t>DPIA</w:t>
      </w:r>
      <w:r w:rsidR="001C78D4">
        <w:t xml:space="preserve"> en </w:t>
      </w:r>
      <w:r w:rsidR="00BE42B1">
        <w:t>PRE-</w:t>
      </w:r>
      <w:r w:rsidR="001C78D4">
        <w:t>FRIA</w:t>
      </w:r>
    </w:p>
    <w:p w14:paraId="0A251EDE" w14:textId="0FEC025C" w:rsidR="00AB1523" w:rsidRPr="00225CAB" w:rsidRDefault="00AB1523" w:rsidP="00AB1523">
      <w:r w:rsidRPr="693C39AA">
        <w:t>Deze Pr</w:t>
      </w:r>
      <w:r>
        <w:t>e</w:t>
      </w:r>
      <w:r w:rsidR="001C78D4">
        <w:t>-</w:t>
      </w:r>
      <w:r>
        <w:t xml:space="preserve">DPIA </w:t>
      </w:r>
      <w:r w:rsidRPr="693C39AA">
        <w:t xml:space="preserve">dient ter inventarisatie van nieuwe en bestaande verwerkingen binnen </w:t>
      </w:r>
      <w:r w:rsidRPr="000104AF">
        <w:t>&lt;</w:t>
      </w:r>
      <w:r w:rsidRPr="00AD6126">
        <w:t>organisatie</w:t>
      </w:r>
      <w:r w:rsidRPr="693C39AA">
        <w:t xml:space="preserve">&gt;. Door deze </w:t>
      </w:r>
      <w:r>
        <w:t>Pre</w:t>
      </w:r>
      <w:r w:rsidR="001C78D4">
        <w:t>-</w:t>
      </w:r>
      <w:r>
        <w:t>DPIA</w:t>
      </w:r>
      <w:r w:rsidRPr="693C39AA">
        <w:t xml:space="preserve"> in te vullen en aan te leveren bij de Privacy </w:t>
      </w:r>
      <w:proofErr w:type="spellStart"/>
      <w:r w:rsidRPr="693C39AA">
        <w:t>Officer</w:t>
      </w:r>
      <w:proofErr w:type="spellEnd"/>
      <w:r w:rsidRPr="693C39AA">
        <w:t xml:space="preserve"> / Functionaris </w:t>
      </w:r>
      <w:r w:rsidR="6F698AE5" w:rsidRPr="693C39AA">
        <w:t>Gegevensbescherming /</w:t>
      </w:r>
      <w:r w:rsidRPr="693C39AA">
        <w:t xml:space="preserve"> Privacy Jurist</w:t>
      </w:r>
      <w:r w:rsidRPr="693C39AA">
        <w:rPr>
          <w:rStyle w:val="Voetnootmarkering"/>
        </w:rPr>
        <w:footnoteReference w:id="2"/>
      </w:r>
      <w:r w:rsidRPr="693C39AA">
        <w:t xml:space="preserve"> kan beoordeeld worden of:</w:t>
      </w:r>
    </w:p>
    <w:p w14:paraId="4D1DDC1A" w14:textId="6ED0D251" w:rsidR="00AB1523" w:rsidRDefault="00AB1523" w:rsidP="00AB1523">
      <w:pPr>
        <w:pStyle w:val="MIOpsomming"/>
      </w:pPr>
      <w:r w:rsidRPr="000037A2">
        <w:t xml:space="preserve">Een nieuwe verwerking zonder </w:t>
      </w:r>
      <w:r w:rsidR="00E461C8">
        <w:t>DPIA</w:t>
      </w:r>
      <w:r w:rsidR="00E461C8" w:rsidRPr="000037A2">
        <w:t xml:space="preserve"> </w:t>
      </w:r>
      <w:r w:rsidRPr="000037A2">
        <w:t>gestart kan worden óf dat een DPIA vereist is</w:t>
      </w:r>
      <w:r>
        <w:t>.</w:t>
      </w:r>
    </w:p>
    <w:p w14:paraId="5B758D2A" w14:textId="4FB8191E" w:rsidR="00CE6CD3" w:rsidRDefault="00CE6CD3" w:rsidP="00CE6CD3">
      <w:pPr>
        <w:pStyle w:val="MIOpsomming"/>
      </w:pPr>
      <w:r w:rsidRPr="000037A2">
        <w:t>Er voor een huidige verwerking een DPIA vereist is</w:t>
      </w:r>
      <w:r>
        <w:t>.</w:t>
      </w:r>
    </w:p>
    <w:p w14:paraId="2FD6836F" w14:textId="532F5FA8" w:rsidR="001C78D4" w:rsidRPr="000037A2" w:rsidRDefault="001C78D4" w:rsidP="00AB1523">
      <w:pPr>
        <w:pStyle w:val="MIOpsomming"/>
      </w:pPr>
      <w:r>
        <w:t xml:space="preserve">Er naast een DPIA ook een FRIA </w:t>
      </w:r>
      <w:r w:rsidR="003E169E">
        <w:t>(</w:t>
      </w:r>
      <w:proofErr w:type="spellStart"/>
      <w:r w:rsidR="003E169E">
        <w:t>Fundamental</w:t>
      </w:r>
      <w:proofErr w:type="spellEnd"/>
      <w:r w:rsidR="003E169E">
        <w:t xml:space="preserve"> </w:t>
      </w:r>
      <w:proofErr w:type="spellStart"/>
      <w:r w:rsidR="003E169E">
        <w:t>Rights</w:t>
      </w:r>
      <w:proofErr w:type="spellEnd"/>
      <w:r w:rsidR="003E169E">
        <w:t xml:space="preserve"> Impact Assessment) </w:t>
      </w:r>
      <w:r>
        <w:t>vereist is.</w:t>
      </w:r>
    </w:p>
    <w:p w14:paraId="551A8D4C" w14:textId="77777777" w:rsidR="00C53069" w:rsidRDefault="00C53069" w:rsidP="00C53069"/>
    <w:p w14:paraId="00FFF182" w14:textId="2FAF9138" w:rsidR="007F3211" w:rsidRDefault="007F3211" w:rsidP="007F3211">
      <w:pPr>
        <w:pStyle w:val="MIZN2"/>
      </w:pPr>
      <w:r>
        <w:t>Beschrijving van de verwerking</w:t>
      </w:r>
    </w:p>
    <w:p w14:paraId="5666C16F" w14:textId="6342F534" w:rsidR="007F3211" w:rsidRDefault="004645FD" w:rsidP="007F3211">
      <w:pPr>
        <w:pStyle w:val="MIZN3"/>
        <w:numPr>
          <w:ilvl w:val="0"/>
          <w:numId w:val="8"/>
        </w:numPr>
      </w:pPr>
      <w:r>
        <w:t>Om welke verwerking gaat het?</w:t>
      </w:r>
    </w:p>
    <w:p w14:paraId="0C0B32D2" w14:textId="77777777" w:rsidR="004645FD" w:rsidRDefault="004645FD" w:rsidP="004645FD"/>
    <w:tbl>
      <w:tblPr>
        <w:tblStyle w:val="Tabelraster"/>
        <w:tblW w:w="0" w:type="auto"/>
        <w:tblLook w:val="0480" w:firstRow="0" w:lastRow="0" w:firstColumn="1" w:lastColumn="0" w:noHBand="0" w:noVBand="1"/>
      </w:tblPr>
      <w:tblGrid>
        <w:gridCol w:w="2977"/>
        <w:gridCol w:w="6095"/>
      </w:tblGrid>
      <w:tr w:rsidR="004645FD" w14:paraId="080FAD26" w14:textId="77777777" w:rsidTr="67143EDA">
        <w:trPr>
          <w:cnfStyle w:val="000000100000" w:firstRow="0" w:lastRow="0" w:firstColumn="0" w:lastColumn="0" w:oddVBand="0" w:evenVBand="0" w:oddHBand="1" w:evenHBand="0" w:firstRowFirstColumn="0" w:firstRowLastColumn="0" w:lastRowFirstColumn="0" w:lastRowLastColumn="0"/>
        </w:trPr>
        <w:tc>
          <w:tcPr>
            <w:tcW w:w="2977" w:type="dxa"/>
          </w:tcPr>
          <w:p w14:paraId="3C33C815" w14:textId="2BD53595" w:rsidR="004645FD" w:rsidRDefault="004645FD" w:rsidP="004645FD">
            <w:r>
              <w:t xml:space="preserve">Naam van de </w:t>
            </w:r>
            <w:proofErr w:type="spellStart"/>
            <w:r>
              <w:t>verwerking</w:t>
            </w:r>
            <w:proofErr w:type="spellEnd"/>
          </w:p>
        </w:tc>
        <w:tc>
          <w:tcPr>
            <w:tcW w:w="6095" w:type="dxa"/>
          </w:tcPr>
          <w:p w14:paraId="298FADEA" w14:textId="70F7F2E0" w:rsidR="004645FD" w:rsidRPr="008228B5" w:rsidRDefault="008228B5" w:rsidP="004645FD">
            <w:pPr>
              <w:rPr>
                <w:lang w:val="nl-NL"/>
              </w:rPr>
            </w:pPr>
            <w:r w:rsidRPr="0050790B">
              <w:rPr>
                <w:lang w:val="nl-NL"/>
              </w:rPr>
              <w:t>&lt;Vul hier de naam van de verwerking in&gt;</w:t>
            </w:r>
          </w:p>
        </w:tc>
      </w:tr>
      <w:tr w:rsidR="004645FD" w14:paraId="0005A968" w14:textId="77777777" w:rsidTr="67143EDA">
        <w:trPr>
          <w:cnfStyle w:val="000000010000" w:firstRow="0" w:lastRow="0" w:firstColumn="0" w:lastColumn="0" w:oddVBand="0" w:evenVBand="0" w:oddHBand="0" w:evenHBand="1" w:firstRowFirstColumn="0" w:firstRowLastColumn="0" w:lastRowFirstColumn="0" w:lastRowLastColumn="0"/>
        </w:trPr>
        <w:tc>
          <w:tcPr>
            <w:tcW w:w="2977" w:type="dxa"/>
          </w:tcPr>
          <w:p w14:paraId="5C7234B0" w14:textId="60B64449" w:rsidR="004645FD" w:rsidRDefault="004645FD" w:rsidP="004645FD">
            <w:proofErr w:type="spellStart"/>
            <w:r>
              <w:t>Beschrijving</w:t>
            </w:r>
            <w:proofErr w:type="spellEnd"/>
            <w:r>
              <w:t xml:space="preserve"> van de </w:t>
            </w:r>
            <w:proofErr w:type="spellStart"/>
            <w:r>
              <w:t>verwerking</w:t>
            </w:r>
            <w:proofErr w:type="spellEnd"/>
          </w:p>
        </w:tc>
        <w:tc>
          <w:tcPr>
            <w:tcW w:w="6095" w:type="dxa"/>
          </w:tcPr>
          <w:p w14:paraId="245C3262" w14:textId="0459D7B6" w:rsidR="004645FD" w:rsidRPr="008228B5" w:rsidRDefault="008228B5" w:rsidP="004645FD">
            <w:pPr>
              <w:rPr>
                <w:lang w:val="nl-NL"/>
              </w:rPr>
            </w:pPr>
            <w:r w:rsidRPr="67143EDA">
              <w:rPr>
                <w:lang w:val="nl-NL"/>
              </w:rPr>
              <w:t xml:space="preserve">&lt;Vul hier een korte beschrijving van de verwerking in. Iemand die niet bekend is met de verwerking, moet op basis hiervan kunnen begrijpen wat er </w:t>
            </w:r>
            <w:r w:rsidR="158FE68A" w:rsidRPr="67143EDA">
              <w:rPr>
                <w:lang w:val="nl-NL"/>
              </w:rPr>
              <w:t>gebeurt</w:t>
            </w:r>
            <w:r w:rsidRPr="67143EDA">
              <w:rPr>
                <w:lang w:val="nl-NL"/>
              </w:rPr>
              <w:t xml:space="preserve"> binnen de verwerking.&gt;</w:t>
            </w:r>
          </w:p>
        </w:tc>
      </w:tr>
    </w:tbl>
    <w:p w14:paraId="2BDE23D2" w14:textId="09DEC539" w:rsidR="004645FD" w:rsidRDefault="004645FD" w:rsidP="004645FD"/>
    <w:p w14:paraId="00EDCDC7" w14:textId="5BD7402F" w:rsidR="008332E0" w:rsidRDefault="008332E0" w:rsidP="00D7213C">
      <w:pPr>
        <w:pStyle w:val="MIZN3"/>
        <w:numPr>
          <w:ilvl w:val="0"/>
          <w:numId w:val="8"/>
        </w:numPr>
        <w:rPr>
          <w:b w:val="0"/>
          <w:bCs w:val="0"/>
        </w:rPr>
      </w:pPr>
      <w:r>
        <w:t>Worden er persoonsgegevens verwerkt?</w:t>
      </w:r>
      <w:r w:rsidRPr="008332E0">
        <w:rPr>
          <w:b w:val="0"/>
          <w:bCs w:val="0"/>
        </w:rPr>
        <w:t xml:space="preserve"> </w:t>
      </w:r>
      <w:r>
        <w:rPr>
          <w:b w:val="0"/>
          <w:bCs w:val="0"/>
        </w:rPr>
        <w:t xml:space="preserve">Zie </w:t>
      </w:r>
      <w:hyperlink r:id="rId11" w:history="1">
        <w:r w:rsidRPr="00533F7F">
          <w:rPr>
            <w:rStyle w:val="Hyperlink"/>
            <w:b w:val="0"/>
            <w:bCs w:val="0"/>
          </w:rPr>
          <w:t>hier</w:t>
        </w:r>
      </w:hyperlink>
      <w:r>
        <w:rPr>
          <w:b w:val="0"/>
          <w:bCs w:val="0"/>
        </w:rPr>
        <w:t xml:space="preserve"> voor een beschrijving van de categorie ‘persoonsgegevens’</w:t>
      </w:r>
      <w:r w:rsidR="00562EAA">
        <w:rPr>
          <w:b w:val="0"/>
          <w:bCs w:val="0"/>
        </w:rPr>
        <w:t xml:space="preserve"> en zie </w:t>
      </w:r>
      <w:hyperlink r:id="rId12" w:history="1">
        <w:r w:rsidR="00562EAA" w:rsidRPr="004001CA">
          <w:rPr>
            <w:rStyle w:val="Hyperlink"/>
            <w:b w:val="0"/>
            <w:bCs w:val="0"/>
          </w:rPr>
          <w:t>hier</w:t>
        </w:r>
      </w:hyperlink>
      <w:r w:rsidR="00562EAA">
        <w:rPr>
          <w:b w:val="0"/>
          <w:bCs w:val="0"/>
        </w:rPr>
        <w:t xml:space="preserve"> voor </w:t>
      </w:r>
      <w:r w:rsidR="004001CA">
        <w:rPr>
          <w:b w:val="0"/>
          <w:bCs w:val="0"/>
        </w:rPr>
        <w:t>een uitleg over pseudonimiseren en anonimiseren</w:t>
      </w:r>
      <w:r>
        <w:rPr>
          <w:b w:val="0"/>
          <w:bCs w:val="0"/>
        </w:rPr>
        <w:t>.</w:t>
      </w:r>
    </w:p>
    <w:p w14:paraId="64FD162D" w14:textId="77777777" w:rsidR="008332E0" w:rsidRDefault="008332E0" w:rsidP="008332E0"/>
    <w:bookmarkStart w:id="0" w:name="_Hlk228629579"/>
    <w:p w14:paraId="785C9A7F" w14:textId="151A443C" w:rsidR="008332E0" w:rsidRDefault="00000000" w:rsidP="008332E0">
      <w:pPr>
        <w:ind w:left="360"/>
      </w:pPr>
      <w:sdt>
        <w:sdtPr>
          <w:rPr>
            <w:rFonts w:ascii="MS Gothic" w:eastAsia="MS Gothic" w:hAnsi="MS Gothic"/>
          </w:rPr>
          <w:id w:val="648329454"/>
          <w14:checkbox>
            <w14:checked w14:val="0"/>
            <w14:checkedState w14:val="2612" w14:font="MS Gothic"/>
            <w14:uncheckedState w14:val="2610" w14:font="MS Gothic"/>
          </w14:checkbox>
        </w:sdtPr>
        <w:sdtContent>
          <w:r w:rsidR="0059330A">
            <w:rPr>
              <w:rFonts w:ascii="MS Gothic" w:eastAsia="MS Gothic" w:hAnsi="MS Gothic" w:hint="eastAsia"/>
            </w:rPr>
            <w:t>☐</w:t>
          </w:r>
        </w:sdtContent>
      </w:sdt>
      <w:r w:rsidR="008332E0">
        <w:t xml:space="preserve"> </w:t>
      </w:r>
      <w:r w:rsidR="008332E0" w:rsidRPr="4AE8A7BB">
        <w:t>Er worden persoonsgegevens verwerkt: ga door naar vraag 3.</w:t>
      </w:r>
    </w:p>
    <w:p w14:paraId="317B0859" w14:textId="0DC2743A" w:rsidR="00966677" w:rsidRDefault="00000000" w:rsidP="008332E0">
      <w:pPr>
        <w:ind w:left="360"/>
        <w:rPr>
          <w:rFonts w:cstheme="minorHAnsi"/>
          <w:szCs w:val="21"/>
        </w:rPr>
      </w:pPr>
      <w:sdt>
        <w:sdtPr>
          <w:rPr>
            <w:rFonts w:ascii="Segoe UI Symbol" w:eastAsia="MS Gothic" w:hAnsi="Segoe UI Symbol" w:cs="Segoe UI Symbol"/>
            <w:szCs w:val="21"/>
          </w:rPr>
          <w:id w:val="-1950306084"/>
          <w14:checkbox>
            <w14:checked w14:val="0"/>
            <w14:checkedState w14:val="2612" w14:font="MS Gothic"/>
            <w14:uncheckedState w14:val="2610" w14:font="MS Gothic"/>
          </w14:checkbox>
        </w:sdtPr>
        <w:sdtContent>
          <w:r w:rsidR="003B45CE">
            <w:rPr>
              <w:rFonts w:ascii="MS Gothic" w:eastAsia="MS Gothic" w:hAnsi="MS Gothic" w:cs="Segoe UI Symbol" w:hint="eastAsia"/>
              <w:szCs w:val="21"/>
            </w:rPr>
            <w:t>☐</w:t>
          </w:r>
        </w:sdtContent>
      </w:sdt>
      <w:r w:rsidR="008332E0" w:rsidRPr="001174A2">
        <w:rPr>
          <w:rFonts w:cstheme="minorHAnsi"/>
          <w:szCs w:val="21"/>
        </w:rPr>
        <w:t xml:space="preserve"> </w:t>
      </w:r>
      <w:r w:rsidR="008332E0">
        <w:rPr>
          <w:rFonts w:cstheme="minorHAnsi"/>
          <w:szCs w:val="21"/>
        </w:rPr>
        <w:t>Er worden</w:t>
      </w:r>
      <w:r w:rsidR="00966677">
        <w:rPr>
          <w:rFonts w:cstheme="minorHAnsi"/>
          <w:szCs w:val="21"/>
        </w:rPr>
        <w:t xml:space="preserve"> gepseudonimiseerde persoonsgegevens verwerkt: ga door naar vraag 3.</w:t>
      </w:r>
    </w:p>
    <w:bookmarkEnd w:id="0"/>
    <w:p w14:paraId="617BB1DB" w14:textId="2839DFFB" w:rsidR="00966677" w:rsidRDefault="00000000" w:rsidP="008332E0">
      <w:pPr>
        <w:ind w:left="360"/>
        <w:rPr>
          <w:rFonts w:cstheme="minorHAnsi"/>
          <w:szCs w:val="21"/>
        </w:rPr>
      </w:pPr>
      <w:sdt>
        <w:sdtPr>
          <w:rPr>
            <w:rFonts w:ascii="MS Gothic" w:eastAsia="MS Gothic" w:hAnsi="MS Gothic"/>
          </w:rPr>
          <w:id w:val="195440731"/>
          <w14:checkbox>
            <w14:checked w14:val="0"/>
            <w14:checkedState w14:val="2612" w14:font="MS Gothic"/>
            <w14:uncheckedState w14:val="2610" w14:font="MS Gothic"/>
          </w14:checkbox>
        </w:sdtPr>
        <w:sdtContent>
          <w:r w:rsidR="0059330A">
            <w:rPr>
              <w:rFonts w:ascii="MS Gothic" w:eastAsia="MS Gothic" w:hAnsi="MS Gothic" w:hint="eastAsia"/>
            </w:rPr>
            <w:t>☐</w:t>
          </w:r>
        </w:sdtContent>
      </w:sdt>
      <w:r w:rsidR="0059330A">
        <w:rPr>
          <w:rFonts w:cstheme="minorHAnsi"/>
          <w:szCs w:val="21"/>
        </w:rPr>
        <w:t xml:space="preserve"> </w:t>
      </w:r>
      <w:r w:rsidR="00966677">
        <w:rPr>
          <w:rFonts w:cstheme="minorHAnsi"/>
          <w:szCs w:val="21"/>
        </w:rPr>
        <w:t xml:space="preserve">Er worden geanonimiseerde persoonsgegevens verwerkt: ga door naar vraag </w:t>
      </w:r>
      <w:r w:rsidR="00246F7D">
        <w:rPr>
          <w:rFonts w:cstheme="minorHAnsi"/>
          <w:szCs w:val="21"/>
        </w:rPr>
        <w:t>6</w:t>
      </w:r>
      <w:r w:rsidR="005E306F">
        <w:rPr>
          <w:rFonts w:cstheme="minorHAnsi"/>
          <w:szCs w:val="21"/>
        </w:rPr>
        <w:t>.</w:t>
      </w:r>
    </w:p>
    <w:p w14:paraId="6C3CECFD" w14:textId="48F5A45F" w:rsidR="008332E0" w:rsidRDefault="00000000" w:rsidP="008332E0">
      <w:pPr>
        <w:ind w:left="360"/>
      </w:pPr>
      <w:sdt>
        <w:sdtPr>
          <w:rPr>
            <w:rFonts w:ascii="MS Gothic" w:eastAsia="MS Gothic" w:hAnsi="MS Gothic"/>
          </w:rPr>
          <w:id w:val="-1470814296"/>
          <w14:checkbox>
            <w14:checked w14:val="0"/>
            <w14:checkedState w14:val="2612" w14:font="MS Gothic"/>
            <w14:uncheckedState w14:val="2610" w14:font="MS Gothic"/>
          </w14:checkbox>
        </w:sdtPr>
        <w:sdtContent>
          <w:r w:rsidR="0059330A">
            <w:rPr>
              <w:rFonts w:ascii="MS Gothic" w:eastAsia="MS Gothic" w:hAnsi="MS Gothic" w:hint="eastAsia"/>
            </w:rPr>
            <w:t>☐</w:t>
          </w:r>
        </w:sdtContent>
      </w:sdt>
      <w:r w:rsidR="008332E0">
        <w:rPr>
          <w:rFonts w:cstheme="minorHAnsi"/>
          <w:szCs w:val="21"/>
        </w:rPr>
        <w:t xml:space="preserve"> </w:t>
      </w:r>
      <w:r w:rsidR="0059330A">
        <w:rPr>
          <w:rFonts w:cstheme="minorHAnsi"/>
          <w:szCs w:val="21"/>
        </w:rPr>
        <w:t xml:space="preserve">Er worden </w:t>
      </w:r>
      <w:r w:rsidR="008332E0">
        <w:rPr>
          <w:rFonts w:cstheme="minorHAnsi"/>
          <w:szCs w:val="21"/>
        </w:rPr>
        <w:t>geen persoonsgegevens verwerkt</w:t>
      </w:r>
      <w:r w:rsidR="008332E0" w:rsidRPr="001174A2">
        <w:rPr>
          <w:rFonts w:cstheme="minorHAnsi"/>
          <w:szCs w:val="21"/>
        </w:rPr>
        <w:t xml:space="preserve">: stop met invullen. De AVG is niet van toepassing </w:t>
      </w:r>
      <w:r w:rsidR="008332E0">
        <w:rPr>
          <w:rFonts w:cstheme="minorHAnsi"/>
          <w:szCs w:val="21"/>
        </w:rPr>
        <w:t xml:space="preserve">en er is geen DPIA nodig. Stuur het document ter beoordeling naar de </w:t>
      </w:r>
      <w:r w:rsidR="008332E0" w:rsidRPr="693C39AA">
        <w:t xml:space="preserve">Privacy </w:t>
      </w:r>
      <w:proofErr w:type="spellStart"/>
      <w:r w:rsidR="008332E0" w:rsidRPr="693C39AA">
        <w:t>Officer</w:t>
      </w:r>
      <w:proofErr w:type="spellEnd"/>
      <w:r w:rsidR="008332E0" w:rsidRPr="693C39AA">
        <w:t xml:space="preserve"> / Functionaris Gegevensbescherming / Privacy Jurist</w:t>
      </w:r>
      <w:r w:rsidR="008332E0">
        <w:t>.</w:t>
      </w:r>
    </w:p>
    <w:p w14:paraId="1FD19B39" w14:textId="77777777" w:rsidR="008332E0" w:rsidRPr="008332E0" w:rsidRDefault="008332E0" w:rsidP="008332E0">
      <w:pPr>
        <w:ind w:left="360"/>
      </w:pPr>
    </w:p>
    <w:p w14:paraId="4AC39678" w14:textId="110B954B" w:rsidR="008228B5" w:rsidRDefault="002B3BCF" w:rsidP="00D7213C">
      <w:pPr>
        <w:pStyle w:val="MIZN3"/>
        <w:numPr>
          <w:ilvl w:val="0"/>
          <w:numId w:val="8"/>
        </w:numPr>
        <w:rPr>
          <w:b w:val="0"/>
          <w:bCs w:val="0"/>
        </w:rPr>
      </w:pPr>
      <w:r>
        <w:t>Welke persoonsgegevens worden verwerkt</w:t>
      </w:r>
      <w:r w:rsidR="00D7213C" w:rsidRPr="00572E5E">
        <w:t xml:space="preserve">? </w:t>
      </w:r>
      <w:r w:rsidR="00E31661" w:rsidRPr="00572E5E">
        <w:t>Van wie zijn de persoonsgegevens?</w:t>
      </w:r>
    </w:p>
    <w:p w14:paraId="62EC1F6B" w14:textId="77777777" w:rsidR="002B3BCF" w:rsidRDefault="002B3BCF" w:rsidP="002B3BCF"/>
    <w:tbl>
      <w:tblPr>
        <w:tblStyle w:val="Tabelraster"/>
        <w:tblW w:w="0" w:type="auto"/>
        <w:tblLook w:val="04A0" w:firstRow="1" w:lastRow="0" w:firstColumn="1" w:lastColumn="0" w:noHBand="0" w:noVBand="1"/>
      </w:tblPr>
      <w:tblGrid>
        <w:gridCol w:w="9072"/>
      </w:tblGrid>
      <w:tr w:rsidR="002B3BCF" w14:paraId="36378FC2" w14:textId="77777777" w:rsidTr="002B3BCF">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ABAC7" w:themeFill="accent6"/>
          </w:tcPr>
          <w:p w14:paraId="47B64310" w14:textId="4D44238A" w:rsidR="002B3BCF" w:rsidRPr="002B3BCF" w:rsidRDefault="002B3BCF" w:rsidP="002B3BCF">
            <w:pPr>
              <w:rPr>
                <w:color w:val="auto"/>
              </w:rPr>
            </w:pPr>
            <w:r w:rsidRPr="002B3BCF">
              <w:rPr>
                <w:color w:val="auto"/>
              </w:rPr>
              <w:t>&lt;</w:t>
            </w:r>
            <w:proofErr w:type="spellStart"/>
            <w:r w:rsidRPr="002B3BCF">
              <w:rPr>
                <w:color w:val="auto"/>
              </w:rPr>
              <w:t>Opsomming</w:t>
            </w:r>
            <w:proofErr w:type="spellEnd"/>
            <w:r w:rsidRPr="002B3BCF">
              <w:rPr>
                <w:color w:val="auto"/>
              </w:rPr>
              <w:t xml:space="preserve"> </w:t>
            </w:r>
            <w:proofErr w:type="spellStart"/>
            <w:r w:rsidRPr="002B3BCF">
              <w:rPr>
                <w:color w:val="auto"/>
              </w:rPr>
              <w:t>persoonsgegevens</w:t>
            </w:r>
            <w:proofErr w:type="spellEnd"/>
            <w:r w:rsidR="00E31661">
              <w:rPr>
                <w:color w:val="auto"/>
              </w:rPr>
              <w:t xml:space="preserve"> </w:t>
            </w:r>
            <w:proofErr w:type="spellStart"/>
            <w:r w:rsidR="00E31661">
              <w:rPr>
                <w:color w:val="auto"/>
              </w:rPr>
              <w:t>en</w:t>
            </w:r>
            <w:proofErr w:type="spellEnd"/>
            <w:r w:rsidR="00E31661">
              <w:rPr>
                <w:color w:val="auto"/>
              </w:rPr>
              <w:t xml:space="preserve"> </w:t>
            </w:r>
            <w:proofErr w:type="spellStart"/>
            <w:r w:rsidR="00E31661">
              <w:rPr>
                <w:color w:val="auto"/>
              </w:rPr>
              <w:t>betrokkenen</w:t>
            </w:r>
            <w:proofErr w:type="spellEnd"/>
            <w:r w:rsidRPr="002B3BCF">
              <w:rPr>
                <w:color w:val="auto"/>
              </w:rPr>
              <w:t>&gt;</w:t>
            </w:r>
          </w:p>
        </w:tc>
      </w:tr>
    </w:tbl>
    <w:p w14:paraId="6273672B" w14:textId="40C15725" w:rsidR="008332E0" w:rsidRPr="00F12E27" w:rsidRDefault="008332E0" w:rsidP="008332E0">
      <w:pPr>
        <w:pStyle w:val="MIZN3"/>
        <w:numPr>
          <w:ilvl w:val="0"/>
          <w:numId w:val="8"/>
        </w:numPr>
        <w:rPr>
          <w:b w:val="0"/>
          <w:bCs w:val="0"/>
        </w:rPr>
      </w:pPr>
      <w:r w:rsidRPr="00FF4D6C">
        <w:t xml:space="preserve">Wat zijn de </w:t>
      </w:r>
      <w:r>
        <w:t xml:space="preserve">(verwachte) </w:t>
      </w:r>
      <w:r w:rsidRPr="00FF4D6C">
        <w:t>grondslagen van de verwerking?</w:t>
      </w:r>
      <w:r>
        <w:rPr>
          <w:b w:val="0"/>
          <w:bCs w:val="0"/>
        </w:rPr>
        <w:t xml:space="preserve"> Zie </w:t>
      </w:r>
      <w:hyperlink r:id="rId13" w:history="1">
        <w:r w:rsidRPr="009B60BB">
          <w:rPr>
            <w:rStyle w:val="Hyperlink"/>
            <w:b w:val="0"/>
            <w:bCs w:val="0"/>
          </w:rPr>
          <w:t>hier</w:t>
        </w:r>
      </w:hyperlink>
      <w:r>
        <w:rPr>
          <w:b w:val="0"/>
          <w:bCs w:val="0"/>
        </w:rPr>
        <w:t xml:space="preserve"> een uitleg van de grondslagen.</w:t>
      </w:r>
    </w:p>
    <w:p w14:paraId="0049C8F9" w14:textId="77777777" w:rsidR="008332E0" w:rsidRDefault="00000000" w:rsidP="008332E0">
      <w:pPr>
        <w:ind w:firstLine="284"/>
        <w:rPr>
          <w:rFonts w:cstheme="minorHAnsi"/>
          <w:szCs w:val="21"/>
        </w:rPr>
      </w:pPr>
      <w:sdt>
        <w:sdtPr>
          <w:rPr>
            <w:rFonts w:cstheme="minorHAnsi"/>
            <w:szCs w:val="21"/>
          </w:rPr>
          <w:id w:val="2090335450"/>
          <w14:checkbox>
            <w14:checked w14:val="0"/>
            <w14:checkedState w14:val="2612" w14:font="MS Gothic"/>
            <w14:uncheckedState w14:val="2610" w14:font="MS Gothic"/>
          </w14:checkbox>
        </w:sdtPr>
        <w:sdtContent>
          <w:r w:rsidR="008332E0">
            <w:rPr>
              <w:rFonts w:ascii="MS Gothic" w:eastAsia="MS Gothic" w:hAnsi="MS Gothic" w:cstheme="minorHAnsi" w:hint="eastAsia"/>
              <w:szCs w:val="21"/>
            </w:rPr>
            <w:t>☐</w:t>
          </w:r>
        </w:sdtContent>
      </w:sdt>
      <w:r w:rsidR="008332E0" w:rsidRPr="00CF4A1C">
        <w:rPr>
          <w:rFonts w:cstheme="minorHAnsi"/>
          <w:szCs w:val="21"/>
        </w:rPr>
        <w:t xml:space="preserve"> Toestemming </w:t>
      </w:r>
      <w:r w:rsidR="008332E0" w:rsidRPr="00CF4A1C">
        <w:rPr>
          <w:rFonts w:cstheme="minorHAnsi"/>
          <w:szCs w:val="21"/>
        </w:rPr>
        <w:tab/>
      </w:r>
      <w:r w:rsidR="008332E0" w:rsidRPr="00CF4A1C">
        <w:rPr>
          <w:rFonts w:cstheme="minorHAnsi"/>
          <w:szCs w:val="21"/>
        </w:rPr>
        <w:tab/>
      </w:r>
      <w:r w:rsidR="008332E0" w:rsidRPr="00CF4A1C">
        <w:rPr>
          <w:rFonts w:cstheme="minorHAnsi"/>
          <w:szCs w:val="21"/>
        </w:rPr>
        <w:tab/>
      </w:r>
      <w:r w:rsidR="008332E0" w:rsidRPr="00CF4A1C">
        <w:rPr>
          <w:rFonts w:cstheme="minorHAnsi"/>
          <w:szCs w:val="21"/>
        </w:rPr>
        <w:tab/>
      </w:r>
    </w:p>
    <w:p w14:paraId="29AF9E99" w14:textId="77777777" w:rsidR="008332E0" w:rsidRPr="00CF4A1C" w:rsidRDefault="00000000" w:rsidP="008332E0">
      <w:pPr>
        <w:ind w:firstLine="284"/>
        <w:rPr>
          <w:rFonts w:cstheme="minorHAnsi"/>
          <w:szCs w:val="21"/>
        </w:rPr>
      </w:pPr>
      <w:sdt>
        <w:sdtPr>
          <w:rPr>
            <w:rFonts w:cstheme="minorHAnsi"/>
            <w:szCs w:val="21"/>
          </w:rPr>
          <w:id w:val="-1577889382"/>
          <w14:checkbox>
            <w14:checked w14:val="0"/>
            <w14:checkedState w14:val="2612" w14:font="MS Gothic"/>
            <w14:uncheckedState w14:val="2610" w14:font="MS Gothic"/>
          </w14:checkbox>
        </w:sdtPr>
        <w:sdtContent>
          <w:r w:rsidR="008332E0">
            <w:rPr>
              <w:rFonts w:ascii="MS Gothic" w:eastAsia="MS Gothic" w:hAnsi="MS Gothic" w:cstheme="minorHAnsi" w:hint="eastAsia"/>
              <w:szCs w:val="21"/>
            </w:rPr>
            <w:t>☐</w:t>
          </w:r>
        </w:sdtContent>
      </w:sdt>
      <w:r w:rsidR="008332E0" w:rsidRPr="00CF4A1C">
        <w:rPr>
          <w:rFonts w:cstheme="minorHAnsi"/>
          <w:szCs w:val="21"/>
        </w:rPr>
        <w:t xml:space="preserve"> Uitvoering van een overeenkomst</w:t>
      </w:r>
    </w:p>
    <w:p w14:paraId="51641884" w14:textId="77777777" w:rsidR="008332E0" w:rsidRDefault="00000000" w:rsidP="008332E0">
      <w:pPr>
        <w:ind w:firstLine="284"/>
        <w:rPr>
          <w:rFonts w:cstheme="minorHAnsi"/>
          <w:szCs w:val="21"/>
        </w:rPr>
      </w:pPr>
      <w:sdt>
        <w:sdtPr>
          <w:rPr>
            <w:rFonts w:cstheme="minorHAnsi"/>
            <w:szCs w:val="21"/>
          </w:rPr>
          <w:id w:val="-1076742316"/>
          <w14:checkbox>
            <w14:checked w14:val="0"/>
            <w14:checkedState w14:val="2612" w14:font="MS Gothic"/>
            <w14:uncheckedState w14:val="2610" w14:font="MS Gothic"/>
          </w14:checkbox>
        </w:sdtPr>
        <w:sdtContent>
          <w:r w:rsidR="008332E0">
            <w:rPr>
              <w:rFonts w:ascii="MS Gothic" w:eastAsia="MS Gothic" w:hAnsi="MS Gothic" w:cstheme="minorHAnsi" w:hint="eastAsia"/>
              <w:szCs w:val="21"/>
            </w:rPr>
            <w:t>☐</w:t>
          </w:r>
        </w:sdtContent>
      </w:sdt>
      <w:r w:rsidR="008332E0">
        <w:rPr>
          <w:rFonts w:cstheme="minorHAnsi"/>
          <w:szCs w:val="21"/>
        </w:rPr>
        <w:t xml:space="preserve"> </w:t>
      </w:r>
      <w:r w:rsidR="008332E0" w:rsidRPr="00CF4A1C">
        <w:rPr>
          <w:rFonts w:cstheme="minorHAnsi"/>
          <w:szCs w:val="21"/>
        </w:rPr>
        <w:t xml:space="preserve">Wettelijke verplichting </w:t>
      </w:r>
      <w:r w:rsidR="008332E0" w:rsidRPr="00CF4A1C">
        <w:rPr>
          <w:rFonts w:cstheme="minorHAnsi"/>
          <w:szCs w:val="21"/>
        </w:rPr>
        <w:tab/>
      </w:r>
      <w:r w:rsidR="008332E0" w:rsidRPr="00CF4A1C">
        <w:rPr>
          <w:rFonts w:cstheme="minorHAnsi"/>
          <w:szCs w:val="21"/>
        </w:rPr>
        <w:tab/>
      </w:r>
    </w:p>
    <w:p w14:paraId="080D6C61" w14:textId="77777777" w:rsidR="008332E0" w:rsidRPr="00CF4A1C" w:rsidRDefault="00000000" w:rsidP="008332E0">
      <w:pPr>
        <w:ind w:firstLine="284"/>
        <w:rPr>
          <w:rFonts w:cstheme="minorHAnsi"/>
          <w:szCs w:val="21"/>
        </w:rPr>
      </w:pPr>
      <w:sdt>
        <w:sdtPr>
          <w:rPr>
            <w:rFonts w:cstheme="minorHAnsi"/>
            <w:szCs w:val="21"/>
          </w:rPr>
          <w:id w:val="1856759190"/>
          <w:placeholder>
            <w:docPart w:val="9F472505F07E47D58D5FEB070042C9D7"/>
          </w:placeholder>
        </w:sdtPr>
        <w:sdtContent>
          <w:sdt>
            <w:sdtPr>
              <w:rPr>
                <w:rFonts w:cstheme="minorHAnsi"/>
                <w:szCs w:val="21"/>
              </w:rPr>
              <w:id w:val="-235553572"/>
              <w14:checkbox>
                <w14:checked w14:val="0"/>
                <w14:checkedState w14:val="2612" w14:font="MS Gothic"/>
                <w14:uncheckedState w14:val="2610" w14:font="MS Gothic"/>
              </w14:checkbox>
            </w:sdtPr>
            <w:sdtContent>
              <w:r w:rsidR="008332E0">
                <w:rPr>
                  <w:rFonts w:ascii="MS Gothic" w:eastAsia="MS Gothic" w:hAnsi="MS Gothic" w:cstheme="minorHAnsi" w:hint="eastAsia"/>
                  <w:szCs w:val="21"/>
                </w:rPr>
                <w:t>☐</w:t>
              </w:r>
            </w:sdtContent>
          </w:sdt>
        </w:sdtContent>
      </w:sdt>
      <w:r w:rsidR="008332E0">
        <w:rPr>
          <w:rFonts w:cstheme="minorHAnsi"/>
          <w:szCs w:val="21"/>
        </w:rPr>
        <w:t xml:space="preserve"> </w:t>
      </w:r>
      <w:r w:rsidR="008332E0" w:rsidRPr="00CF4A1C">
        <w:rPr>
          <w:rFonts w:cstheme="minorHAnsi"/>
          <w:szCs w:val="21"/>
        </w:rPr>
        <w:t>Vitale belangen</w:t>
      </w:r>
      <w:r w:rsidR="008332E0" w:rsidRPr="00CF4A1C">
        <w:rPr>
          <w:rFonts w:cstheme="minorHAnsi"/>
          <w:szCs w:val="21"/>
        </w:rPr>
        <w:tab/>
      </w:r>
      <w:r w:rsidR="008332E0" w:rsidRPr="00CF4A1C">
        <w:rPr>
          <w:rFonts w:cstheme="minorHAnsi"/>
          <w:szCs w:val="21"/>
        </w:rPr>
        <w:tab/>
      </w:r>
      <w:r w:rsidR="008332E0" w:rsidRPr="00CF4A1C">
        <w:rPr>
          <w:rFonts w:cstheme="minorHAnsi"/>
          <w:szCs w:val="21"/>
        </w:rPr>
        <w:tab/>
      </w:r>
      <w:r w:rsidR="008332E0" w:rsidRPr="00CF4A1C">
        <w:rPr>
          <w:rFonts w:cstheme="minorHAnsi"/>
          <w:szCs w:val="21"/>
        </w:rPr>
        <w:tab/>
      </w:r>
      <w:r w:rsidR="008332E0" w:rsidRPr="00CF4A1C">
        <w:rPr>
          <w:rFonts w:cstheme="minorHAnsi"/>
          <w:szCs w:val="21"/>
        </w:rPr>
        <w:tab/>
      </w:r>
      <w:r w:rsidR="008332E0" w:rsidRPr="00CF4A1C">
        <w:rPr>
          <w:rFonts w:cstheme="minorHAnsi"/>
          <w:szCs w:val="21"/>
        </w:rPr>
        <w:tab/>
      </w:r>
    </w:p>
    <w:p w14:paraId="06037259" w14:textId="77777777" w:rsidR="008332E0" w:rsidRPr="00CF4A1C" w:rsidRDefault="00000000" w:rsidP="008332E0">
      <w:pPr>
        <w:ind w:firstLine="284"/>
        <w:rPr>
          <w:rFonts w:cstheme="minorHAnsi"/>
          <w:szCs w:val="21"/>
        </w:rPr>
      </w:pPr>
      <w:sdt>
        <w:sdtPr>
          <w:rPr>
            <w:rFonts w:cstheme="minorHAnsi"/>
            <w:szCs w:val="21"/>
          </w:rPr>
          <w:id w:val="-1041277385"/>
          <w14:checkbox>
            <w14:checked w14:val="0"/>
            <w14:checkedState w14:val="2612" w14:font="MS Gothic"/>
            <w14:uncheckedState w14:val="2610" w14:font="MS Gothic"/>
          </w14:checkbox>
        </w:sdtPr>
        <w:sdtContent>
          <w:r w:rsidR="008332E0">
            <w:rPr>
              <w:rFonts w:ascii="MS Gothic" w:eastAsia="MS Gothic" w:hAnsi="MS Gothic" w:cstheme="minorHAnsi" w:hint="eastAsia"/>
              <w:szCs w:val="21"/>
            </w:rPr>
            <w:t>☐</w:t>
          </w:r>
        </w:sdtContent>
      </w:sdt>
      <w:r w:rsidR="008332E0">
        <w:rPr>
          <w:rFonts w:cstheme="minorHAnsi"/>
          <w:szCs w:val="21"/>
        </w:rPr>
        <w:t xml:space="preserve"> </w:t>
      </w:r>
      <w:r w:rsidR="008332E0" w:rsidRPr="00CF4A1C">
        <w:rPr>
          <w:rFonts w:cstheme="minorHAnsi"/>
          <w:szCs w:val="21"/>
        </w:rPr>
        <w:t>Algemeen belang / openbaar gezag</w:t>
      </w:r>
      <w:r w:rsidR="008332E0" w:rsidRPr="00CF4A1C">
        <w:rPr>
          <w:rFonts w:cstheme="minorHAnsi"/>
          <w:szCs w:val="21"/>
        </w:rPr>
        <w:tab/>
      </w:r>
    </w:p>
    <w:p w14:paraId="4D468125" w14:textId="27D4D0EF" w:rsidR="008332E0" w:rsidRDefault="00000000" w:rsidP="008332E0">
      <w:pPr>
        <w:ind w:firstLine="284"/>
        <w:rPr>
          <w:rFonts w:cstheme="minorHAnsi"/>
          <w:szCs w:val="21"/>
        </w:rPr>
      </w:pPr>
      <w:sdt>
        <w:sdtPr>
          <w:rPr>
            <w:rFonts w:cstheme="minorHAnsi"/>
            <w:szCs w:val="21"/>
          </w:rPr>
          <w:id w:val="-1588446495"/>
          <w14:checkbox>
            <w14:checked w14:val="0"/>
            <w14:checkedState w14:val="2612" w14:font="MS Gothic"/>
            <w14:uncheckedState w14:val="2610" w14:font="MS Gothic"/>
          </w14:checkbox>
        </w:sdtPr>
        <w:sdtContent>
          <w:r w:rsidR="007F3C2C">
            <w:rPr>
              <w:rFonts w:ascii="MS Gothic" w:eastAsia="MS Gothic" w:hAnsi="MS Gothic" w:cstheme="minorHAnsi" w:hint="eastAsia"/>
              <w:szCs w:val="21"/>
            </w:rPr>
            <w:t>☐</w:t>
          </w:r>
        </w:sdtContent>
      </w:sdt>
      <w:r w:rsidR="008332E0">
        <w:rPr>
          <w:rFonts w:cstheme="minorHAnsi"/>
          <w:szCs w:val="21"/>
        </w:rPr>
        <w:t xml:space="preserve"> </w:t>
      </w:r>
      <w:r w:rsidR="008332E0" w:rsidRPr="00CF4A1C">
        <w:rPr>
          <w:rFonts w:cstheme="minorHAnsi"/>
          <w:szCs w:val="21"/>
        </w:rPr>
        <w:t>Gerechtvaardigd belang</w:t>
      </w:r>
    </w:p>
    <w:p w14:paraId="24D546DA" w14:textId="77777777" w:rsidR="008332E0" w:rsidRDefault="008332E0" w:rsidP="008332E0">
      <w:pPr>
        <w:ind w:firstLine="284"/>
        <w:rPr>
          <w:rFonts w:cstheme="minorHAnsi"/>
          <w:szCs w:val="21"/>
        </w:rPr>
      </w:pPr>
    </w:p>
    <w:p w14:paraId="250BEDF1" w14:textId="7AF744B7" w:rsidR="008332E0" w:rsidRDefault="008332E0" w:rsidP="008332E0">
      <w:r>
        <w:rPr>
          <w:rFonts w:cstheme="minorHAnsi"/>
          <w:szCs w:val="21"/>
        </w:rPr>
        <w:lastRenderedPageBreak/>
        <w:t xml:space="preserve">Bij geen </w:t>
      </w:r>
      <w:r w:rsidR="00F26DD0">
        <w:rPr>
          <w:rFonts w:cstheme="minorHAnsi"/>
          <w:szCs w:val="21"/>
        </w:rPr>
        <w:t xml:space="preserve">(heldere) </w:t>
      </w:r>
      <w:r>
        <w:rPr>
          <w:rFonts w:cstheme="minorHAnsi"/>
          <w:szCs w:val="21"/>
        </w:rPr>
        <w:t xml:space="preserve">grondslag: Stop met invullen. Stuur het document ter beoordeling naar de </w:t>
      </w:r>
      <w:r w:rsidRPr="693C39AA">
        <w:t xml:space="preserve">Privacy </w:t>
      </w:r>
      <w:proofErr w:type="spellStart"/>
      <w:r w:rsidRPr="693C39AA">
        <w:t>Officer</w:t>
      </w:r>
      <w:proofErr w:type="spellEnd"/>
      <w:r w:rsidRPr="693C39AA">
        <w:t xml:space="preserve"> / Functionaris Gegevensbescherming / Privacy Jurist</w:t>
      </w:r>
      <w:r>
        <w:t>.</w:t>
      </w:r>
    </w:p>
    <w:p w14:paraId="08CE3905" w14:textId="63867F56" w:rsidR="001174A2" w:rsidRPr="00184340" w:rsidRDefault="001174A2" w:rsidP="001174A2">
      <w:pPr>
        <w:pStyle w:val="MIZN3"/>
        <w:numPr>
          <w:ilvl w:val="0"/>
          <w:numId w:val="8"/>
        </w:numPr>
        <w:rPr>
          <w:rFonts w:cstheme="minorHAnsi"/>
          <w:szCs w:val="21"/>
        </w:rPr>
      </w:pPr>
      <w:r w:rsidRPr="00B33286">
        <w:t>Is &lt;organisatie&gt; verwerkingsve</w:t>
      </w:r>
      <w:r w:rsidR="009B6719" w:rsidRPr="00B33286">
        <w:t>ra</w:t>
      </w:r>
      <w:r w:rsidRPr="00B33286">
        <w:t xml:space="preserve">ntwoordelijke? </w:t>
      </w:r>
      <w:r w:rsidR="009B6719" w:rsidRPr="00184340">
        <w:rPr>
          <w:rFonts w:cstheme="minorHAnsi"/>
          <w:szCs w:val="21"/>
        </w:rPr>
        <w:t>Zie</w:t>
      </w:r>
      <w:r w:rsidR="00184340" w:rsidRPr="00184340">
        <w:rPr>
          <w:rFonts w:cstheme="minorHAnsi"/>
          <w:szCs w:val="21"/>
        </w:rPr>
        <w:t xml:space="preserve"> </w:t>
      </w:r>
      <w:hyperlink r:id="rId14" w:history="1">
        <w:r w:rsidR="00184340" w:rsidRPr="00184340">
          <w:rPr>
            <w:rStyle w:val="Hyperlink"/>
            <w:rFonts w:cstheme="minorHAnsi"/>
            <w:szCs w:val="21"/>
          </w:rPr>
          <w:t>deze</w:t>
        </w:r>
      </w:hyperlink>
      <w:r w:rsidR="009B6719" w:rsidRPr="00184340">
        <w:rPr>
          <w:rFonts w:cstheme="minorHAnsi"/>
          <w:szCs w:val="21"/>
        </w:rPr>
        <w:t xml:space="preserve"> uitleg over verwerker en verwerkingsverantwoordelijke.</w:t>
      </w:r>
    </w:p>
    <w:p w14:paraId="33C217DB" w14:textId="50935F4E" w:rsidR="009B6719" w:rsidRPr="000104AF" w:rsidRDefault="00000000" w:rsidP="009B6719">
      <w:pPr>
        <w:ind w:left="360"/>
        <w:rPr>
          <w:rFonts w:cstheme="minorHAnsi"/>
          <w:szCs w:val="21"/>
        </w:rPr>
      </w:pPr>
      <w:sdt>
        <w:sdtPr>
          <w:rPr>
            <w:rFonts w:ascii="MS Gothic" w:eastAsia="MS Gothic" w:hAnsi="MS Gothic" w:cstheme="minorHAnsi"/>
            <w:szCs w:val="21"/>
          </w:rPr>
          <w:id w:val="1007103752"/>
          <w14:checkbox>
            <w14:checked w14:val="0"/>
            <w14:checkedState w14:val="2612" w14:font="MS Gothic"/>
            <w14:uncheckedState w14:val="2610" w14:font="MS Gothic"/>
          </w14:checkbox>
        </w:sdtPr>
        <w:sdtContent>
          <w:r w:rsidR="009B6719" w:rsidRPr="001715D5">
            <w:rPr>
              <w:rFonts w:ascii="MS Gothic" w:eastAsia="MS Gothic" w:hAnsi="MS Gothic" w:cstheme="minorHAnsi"/>
              <w:szCs w:val="21"/>
            </w:rPr>
            <w:t>☐</w:t>
          </w:r>
        </w:sdtContent>
      </w:sdt>
      <w:r w:rsidR="009B6719" w:rsidRPr="000104AF">
        <w:rPr>
          <w:rFonts w:cstheme="minorHAnsi"/>
          <w:szCs w:val="21"/>
        </w:rPr>
        <w:t xml:space="preserve"> Ja: ga door naar vraag </w:t>
      </w:r>
      <w:r w:rsidR="003B45CE">
        <w:rPr>
          <w:rFonts w:cstheme="minorHAnsi"/>
          <w:szCs w:val="21"/>
        </w:rPr>
        <w:t>7</w:t>
      </w:r>
      <w:r w:rsidR="009B6719" w:rsidRPr="000104AF">
        <w:rPr>
          <w:rFonts w:cstheme="minorHAnsi"/>
          <w:szCs w:val="21"/>
        </w:rPr>
        <w:t>.</w:t>
      </w:r>
    </w:p>
    <w:p w14:paraId="7F993620" w14:textId="0E140642" w:rsidR="009B6719" w:rsidRPr="000104AF" w:rsidRDefault="00000000" w:rsidP="00903081">
      <w:pPr>
        <w:ind w:left="360"/>
      </w:pPr>
      <w:sdt>
        <w:sdtPr>
          <w:rPr>
            <w:rFonts w:ascii="Segoe UI Symbol" w:eastAsia="MS Gothic" w:hAnsi="Segoe UI Symbol" w:cs="Segoe UI Symbol"/>
            <w:szCs w:val="21"/>
          </w:rPr>
          <w:id w:val="-1474591743"/>
          <w14:checkbox>
            <w14:checked w14:val="0"/>
            <w14:checkedState w14:val="2612" w14:font="MS Gothic"/>
            <w14:uncheckedState w14:val="2610" w14:font="MS Gothic"/>
          </w14:checkbox>
        </w:sdtPr>
        <w:sdtContent>
          <w:r w:rsidR="009B6719" w:rsidRPr="000104AF">
            <w:rPr>
              <w:rFonts w:ascii="Segoe UI Symbol" w:eastAsia="MS Gothic" w:hAnsi="Segoe UI Symbol" w:cs="Segoe UI Symbol"/>
              <w:szCs w:val="21"/>
            </w:rPr>
            <w:t>☐</w:t>
          </w:r>
        </w:sdtContent>
      </w:sdt>
      <w:r w:rsidR="009B6719" w:rsidRPr="000104AF">
        <w:rPr>
          <w:rFonts w:cstheme="minorHAnsi"/>
          <w:szCs w:val="21"/>
        </w:rPr>
        <w:t xml:space="preserve"> Nee: vul hieronder in wie de verwerkingsverantwoordelijke is. </w:t>
      </w:r>
      <w:r w:rsidR="00000633" w:rsidRPr="000104AF">
        <w:rPr>
          <w:rFonts w:cstheme="minorHAnsi"/>
          <w:szCs w:val="21"/>
        </w:rPr>
        <w:t>Stop daarna met</w:t>
      </w:r>
      <w:r w:rsidR="001A409B" w:rsidRPr="000104AF">
        <w:rPr>
          <w:rFonts w:cstheme="minorHAnsi"/>
          <w:szCs w:val="21"/>
        </w:rPr>
        <w:t xml:space="preserve"> invullen. Stuur het document ter beoordeling naar de </w:t>
      </w:r>
      <w:r w:rsidR="001A409B" w:rsidRPr="000104AF">
        <w:t xml:space="preserve">Privacy </w:t>
      </w:r>
      <w:proofErr w:type="spellStart"/>
      <w:r w:rsidR="001A409B" w:rsidRPr="000104AF">
        <w:t>Officer</w:t>
      </w:r>
      <w:proofErr w:type="spellEnd"/>
      <w:r w:rsidR="001A409B" w:rsidRPr="000104AF">
        <w:t xml:space="preserve"> / Functionaris Gegevensbescherming / Privacy Jurist.</w:t>
      </w:r>
    </w:p>
    <w:p w14:paraId="597BDB63" w14:textId="77777777" w:rsidR="004E3BCF" w:rsidRPr="001715D5" w:rsidRDefault="004E3BCF" w:rsidP="009B6719">
      <w:pPr>
        <w:ind w:left="360"/>
        <w:rPr>
          <w:rFonts w:cstheme="minorHAnsi"/>
          <w:szCs w:val="21"/>
          <w:highlight w:val="yellow"/>
        </w:rPr>
      </w:pPr>
    </w:p>
    <w:tbl>
      <w:tblPr>
        <w:tblStyle w:val="Tabelraster"/>
        <w:tblW w:w="0" w:type="auto"/>
        <w:tblInd w:w="360" w:type="dxa"/>
        <w:tblLook w:val="0480" w:firstRow="0" w:lastRow="0" w:firstColumn="1" w:lastColumn="0" w:noHBand="0" w:noVBand="1"/>
      </w:tblPr>
      <w:tblGrid>
        <w:gridCol w:w="6095"/>
      </w:tblGrid>
      <w:tr w:rsidR="00C5646E" w14:paraId="3955B267" w14:textId="77777777" w:rsidTr="00903081">
        <w:trPr>
          <w:cnfStyle w:val="000000100000" w:firstRow="0" w:lastRow="0" w:firstColumn="0" w:lastColumn="0" w:oddVBand="0" w:evenVBand="0" w:oddHBand="1" w:evenHBand="0" w:firstRowFirstColumn="0" w:firstRowLastColumn="0" w:lastRowFirstColumn="0" w:lastRowLastColumn="0"/>
        </w:trPr>
        <w:tc>
          <w:tcPr>
            <w:tcW w:w="6095" w:type="dxa"/>
          </w:tcPr>
          <w:p w14:paraId="029C181D" w14:textId="2E9E158A" w:rsidR="00C5646E" w:rsidRPr="004E3BCF" w:rsidRDefault="00C5646E" w:rsidP="009B6719">
            <w:pPr>
              <w:rPr>
                <w:rFonts w:cstheme="minorHAnsi"/>
                <w:szCs w:val="21"/>
                <w:lang w:val="nl-NL"/>
              </w:rPr>
            </w:pPr>
            <w:r w:rsidRPr="001715D5">
              <w:rPr>
                <w:rFonts w:cstheme="minorHAnsi"/>
                <w:szCs w:val="21"/>
                <w:lang w:val="nl-NL"/>
              </w:rPr>
              <w:t>&lt;Vul hier de naam van de verwerkingsverantwoordelijke in&gt;</w:t>
            </w:r>
          </w:p>
        </w:tc>
      </w:tr>
    </w:tbl>
    <w:p w14:paraId="5A66E2F2" w14:textId="3F7BEBF1" w:rsidR="00246F7D" w:rsidRDefault="00246F7D" w:rsidP="001715D5">
      <w:pPr>
        <w:pStyle w:val="MIZN3"/>
        <w:numPr>
          <w:ilvl w:val="0"/>
          <w:numId w:val="8"/>
        </w:numPr>
      </w:pPr>
      <w:r w:rsidRPr="00133F0B">
        <w:t>Wat is de bron van de (geanonimiseerde</w:t>
      </w:r>
      <w:r w:rsidR="007A4DBB" w:rsidRPr="00133F0B">
        <w:t>)</w:t>
      </w:r>
      <w:r w:rsidRPr="00133F0B">
        <w:t xml:space="preserve"> persoonsgegevens? Op welke manier worden de persoonsgegevens geanonimiseerd?</w:t>
      </w:r>
    </w:p>
    <w:p w14:paraId="46B9A78F" w14:textId="77777777" w:rsidR="00EC67E9" w:rsidRPr="00EC67E9" w:rsidRDefault="00EC67E9" w:rsidP="00EC67E9"/>
    <w:tbl>
      <w:tblPr>
        <w:tblStyle w:val="Tabelraster"/>
        <w:tblW w:w="0" w:type="auto"/>
        <w:tblInd w:w="360" w:type="dxa"/>
        <w:tblLook w:val="0480" w:firstRow="0" w:lastRow="0" w:firstColumn="1" w:lastColumn="0" w:noHBand="0" w:noVBand="1"/>
      </w:tblPr>
      <w:tblGrid>
        <w:gridCol w:w="2617"/>
        <w:gridCol w:w="6095"/>
      </w:tblGrid>
      <w:tr w:rsidR="00DC1F57" w14:paraId="4C23C7B5" w14:textId="77777777" w:rsidTr="00337C41">
        <w:trPr>
          <w:cnfStyle w:val="000000100000" w:firstRow="0" w:lastRow="0" w:firstColumn="0" w:lastColumn="0" w:oddVBand="0" w:evenVBand="0" w:oddHBand="1" w:evenHBand="0" w:firstRowFirstColumn="0" w:firstRowLastColumn="0" w:lastRowFirstColumn="0" w:lastRowLastColumn="0"/>
        </w:trPr>
        <w:tc>
          <w:tcPr>
            <w:tcW w:w="2617" w:type="dxa"/>
          </w:tcPr>
          <w:p w14:paraId="1D33C8A0" w14:textId="482074DF" w:rsidR="00DC1F57" w:rsidRDefault="00010ABD" w:rsidP="00337C41">
            <w:pPr>
              <w:rPr>
                <w:rFonts w:cstheme="minorHAnsi"/>
                <w:szCs w:val="21"/>
              </w:rPr>
            </w:pPr>
            <w:r>
              <w:rPr>
                <w:rFonts w:cstheme="minorHAnsi"/>
                <w:szCs w:val="21"/>
              </w:rPr>
              <w:t xml:space="preserve">Bron </w:t>
            </w:r>
            <w:proofErr w:type="spellStart"/>
            <w:r>
              <w:rPr>
                <w:rFonts w:cstheme="minorHAnsi"/>
                <w:szCs w:val="21"/>
              </w:rPr>
              <w:t>persoonsgegevens</w:t>
            </w:r>
            <w:proofErr w:type="spellEnd"/>
            <w:r>
              <w:rPr>
                <w:rFonts w:cstheme="minorHAnsi"/>
                <w:szCs w:val="21"/>
              </w:rPr>
              <w:t>:</w:t>
            </w:r>
          </w:p>
        </w:tc>
        <w:tc>
          <w:tcPr>
            <w:tcW w:w="6095" w:type="dxa"/>
          </w:tcPr>
          <w:p w14:paraId="66A46782" w14:textId="14D1238C" w:rsidR="00DC1F57" w:rsidRPr="004E3BCF" w:rsidRDefault="00DC1F57" w:rsidP="00337C41">
            <w:pPr>
              <w:rPr>
                <w:rFonts w:cstheme="minorHAnsi"/>
                <w:szCs w:val="21"/>
                <w:lang w:val="nl-NL"/>
              </w:rPr>
            </w:pPr>
            <w:r w:rsidRPr="004E3BCF">
              <w:rPr>
                <w:rFonts w:cstheme="minorHAnsi"/>
                <w:szCs w:val="21"/>
                <w:lang w:val="nl-NL"/>
              </w:rPr>
              <w:t xml:space="preserve">&lt;Vul hier de </w:t>
            </w:r>
            <w:r w:rsidR="00010ABD">
              <w:rPr>
                <w:rFonts w:cstheme="minorHAnsi"/>
                <w:szCs w:val="21"/>
                <w:lang w:val="nl-NL"/>
              </w:rPr>
              <w:t xml:space="preserve">bron </w:t>
            </w:r>
            <w:r>
              <w:rPr>
                <w:rFonts w:cstheme="minorHAnsi"/>
                <w:szCs w:val="21"/>
                <w:lang w:val="nl-NL"/>
              </w:rPr>
              <w:t>in&gt;</w:t>
            </w:r>
          </w:p>
        </w:tc>
      </w:tr>
      <w:tr w:rsidR="00010ABD" w14:paraId="588F9A08" w14:textId="77777777" w:rsidTr="00337C41">
        <w:trPr>
          <w:cnfStyle w:val="000000010000" w:firstRow="0" w:lastRow="0" w:firstColumn="0" w:lastColumn="0" w:oddVBand="0" w:evenVBand="0" w:oddHBand="0" w:evenHBand="1" w:firstRowFirstColumn="0" w:firstRowLastColumn="0" w:lastRowFirstColumn="0" w:lastRowLastColumn="0"/>
        </w:trPr>
        <w:tc>
          <w:tcPr>
            <w:tcW w:w="2617" w:type="dxa"/>
          </w:tcPr>
          <w:p w14:paraId="0C5228D8" w14:textId="5CFC4E58" w:rsidR="00010ABD" w:rsidRDefault="00010ABD" w:rsidP="00337C41">
            <w:pPr>
              <w:rPr>
                <w:rFonts w:cstheme="minorHAnsi"/>
                <w:szCs w:val="21"/>
              </w:rPr>
            </w:pPr>
            <w:proofErr w:type="spellStart"/>
            <w:r>
              <w:rPr>
                <w:rFonts w:cstheme="minorHAnsi"/>
                <w:szCs w:val="21"/>
              </w:rPr>
              <w:t>Wijze</w:t>
            </w:r>
            <w:proofErr w:type="spellEnd"/>
            <w:r>
              <w:rPr>
                <w:rFonts w:cstheme="minorHAnsi"/>
                <w:szCs w:val="21"/>
              </w:rPr>
              <w:t xml:space="preserve"> van </w:t>
            </w:r>
            <w:proofErr w:type="spellStart"/>
            <w:r>
              <w:rPr>
                <w:rFonts w:cstheme="minorHAnsi"/>
                <w:szCs w:val="21"/>
              </w:rPr>
              <w:t>anonimisering</w:t>
            </w:r>
            <w:proofErr w:type="spellEnd"/>
            <w:r>
              <w:rPr>
                <w:rFonts w:cstheme="minorHAnsi"/>
                <w:szCs w:val="21"/>
              </w:rPr>
              <w:t>:</w:t>
            </w:r>
          </w:p>
        </w:tc>
        <w:tc>
          <w:tcPr>
            <w:tcW w:w="6095" w:type="dxa"/>
          </w:tcPr>
          <w:p w14:paraId="46F5A389" w14:textId="0C119E83" w:rsidR="00010ABD" w:rsidRPr="00133F0B" w:rsidRDefault="00010ABD" w:rsidP="00337C41">
            <w:pPr>
              <w:rPr>
                <w:rFonts w:cstheme="minorHAnsi"/>
                <w:szCs w:val="21"/>
                <w:lang w:val="nl-NL"/>
              </w:rPr>
            </w:pPr>
            <w:r w:rsidRPr="004E3BCF">
              <w:rPr>
                <w:rFonts w:cstheme="minorHAnsi"/>
                <w:szCs w:val="21"/>
                <w:lang w:val="nl-NL"/>
              </w:rPr>
              <w:t xml:space="preserve">&lt;Vul hier de </w:t>
            </w:r>
            <w:r w:rsidR="0002260E">
              <w:rPr>
                <w:rFonts w:cstheme="minorHAnsi"/>
                <w:szCs w:val="21"/>
                <w:lang w:val="nl-NL"/>
              </w:rPr>
              <w:t xml:space="preserve">wijze van </w:t>
            </w:r>
            <w:proofErr w:type="spellStart"/>
            <w:r w:rsidR="0002260E">
              <w:rPr>
                <w:rFonts w:cstheme="minorHAnsi"/>
                <w:szCs w:val="21"/>
                <w:lang w:val="nl-NL"/>
              </w:rPr>
              <w:t>anonimisering</w:t>
            </w:r>
            <w:proofErr w:type="spellEnd"/>
            <w:r w:rsidR="0002260E">
              <w:rPr>
                <w:rFonts w:cstheme="minorHAnsi"/>
                <w:szCs w:val="21"/>
                <w:lang w:val="nl-NL"/>
              </w:rPr>
              <w:t xml:space="preserve"> </w:t>
            </w:r>
            <w:r>
              <w:rPr>
                <w:rFonts w:cstheme="minorHAnsi"/>
                <w:szCs w:val="21"/>
                <w:lang w:val="nl-NL"/>
              </w:rPr>
              <w:t>in&gt;</w:t>
            </w:r>
          </w:p>
        </w:tc>
      </w:tr>
    </w:tbl>
    <w:p w14:paraId="37EFCE0D" w14:textId="77777777" w:rsidR="00EC67E9" w:rsidRDefault="00EC67E9" w:rsidP="00F12E27"/>
    <w:p w14:paraId="5F6D7BA2" w14:textId="2835EDC8" w:rsidR="00F12E27" w:rsidRDefault="00D86610" w:rsidP="00F12E27">
      <w:r>
        <w:t>Ook al worden geanonimiseerde persoonsgegevens gebruikt, ga door naar vraag 7 en verder voor de inschatting van de risico’s</w:t>
      </w:r>
      <w:r w:rsidR="46482E89">
        <w:t xml:space="preserve"> van het gebruik van de gegevens</w:t>
      </w:r>
      <w:r>
        <w:t>.</w:t>
      </w:r>
    </w:p>
    <w:p w14:paraId="3DD743A3" w14:textId="54CBC204" w:rsidR="00F12E27" w:rsidRPr="00817752" w:rsidRDefault="00F12E27" w:rsidP="00817752">
      <w:pPr>
        <w:pStyle w:val="MIZN2"/>
      </w:pPr>
      <w:r>
        <w:t>Bevat de verwerking mogelijk hoge risico’s?</w:t>
      </w:r>
    </w:p>
    <w:p w14:paraId="4E8FB470" w14:textId="4AA1DA79" w:rsidR="00F12E27" w:rsidRPr="00817752" w:rsidRDefault="00207629" w:rsidP="00133F0B">
      <w:pPr>
        <w:pStyle w:val="MIZN3"/>
        <w:numPr>
          <w:ilvl w:val="0"/>
          <w:numId w:val="8"/>
        </w:numPr>
      </w:pPr>
      <w:r>
        <w:t xml:space="preserve">De </w:t>
      </w:r>
      <w:r w:rsidR="004A36F1">
        <w:t>A</w:t>
      </w:r>
      <w:r>
        <w:t xml:space="preserve">utoriteit Persoonsgegevens (AP) heeft een lijst van verwerkingen opgesteld waarvoor het uitvoeren van een DPIA verplicht is. Controleer onderstaande lijst en vink aan welke verwerking van toepassing is. </w:t>
      </w:r>
      <w:r>
        <w:rPr>
          <w:b w:val="0"/>
          <w:bCs w:val="0"/>
        </w:rPr>
        <w:t xml:space="preserve">Zie </w:t>
      </w:r>
      <w:hyperlink r:id="rId15" w:history="1">
        <w:r w:rsidRPr="00B370AD">
          <w:rPr>
            <w:rStyle w:val="Hyperlink"/>
            <w:b w:val="0"/>
            <w:bCs w:val="0"/>
          </w:rPr>
          <w:t>hier</w:t>
        </w:r>
      </w:hyperlink>
      <w:r>
        <w:rPr>
          <w:b w:val="0"/>
          <w:bCs w:val="0"/>
        </w:rPr>
        <w:t xml:space="preserve"> een volledige uitwerking van de lijst.</w:t>
      </w:r>
    </w:p>
    <w:p w14:paraId="57DD341D" w14:textId="6B1A8D62"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Heimelijk onderzoek"/>
          <w:tag w:val="Heimelijk onderzoek"/>
          <w:id w:val="2023734070"/>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C61B13">
        <w:rPr>
          <w:rFonts w:cstheme="minorHAnsi"/>
          <w:szCs w:val="21"/>
        </w:rPr>
        <w:t xml:space="preserve">Grootschalige verwerking van persoonsgegevens/stelselmatige monitoring in het kader van </w:t>
      </w:r>
      <w:r w:rsidR="00C61B13" w:rsidRPr="005B5ADC">
        <w:rPr>
          <w:rFonts w:cstheme="minorHAnsi"/>
          <w:b/>
          <w:bCs/>
          <w:szCs w:val="21"/>
        </w:rPr>
        <w:t>h</w:t>
      </w:r>
      <w:r w:rsidR="00817752" w:rsidRPr="005B5ADC">
        <w:rPr>
          <w:rFonts w:cstheme="minorHAnsi"/>
          <w:b/>
          <w:bCs/>
          <w:szCs w:val="21"/>
        </w:rPr>
        <w:t>eimelijk onderzoek</w:t>
      </w:r>
    </w:p>
    <w:p w14:paraId="5C25298E" w14:textId="4BD01367"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Zwarte lijsten"/>
          <w:tag w:val="Zwarte lijsten"/>
          <w:id w:val="1496919416"/>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817752" w:rsidRPr="005B5ADC">
        <w:rPr>
          <w:rFonts w:cstheme="minorHAnsi"/>
          <w:b/>
          <w:bCs/>
          <w:szCs w:val="21"/>
        </w:rPr>
        <w:t>Zwarte lijsten</w:t>
      </w:r>
      <w:r w:rsidR="00817752" w:rsidRPr="00FA3D2A">
        <w:rPr>
          <w:rFonts w:cstheme="minorHAnsi"/>
          <w:szCs w:val="21"/>
        </w:rPr>
        <w:t xml:space="preserve"> </w:t>
      </w:r>
    </w:p>
    <w:p w14:paraId="18B81171" w14:textId="4F0A8B6B"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Fraudebestrijding"/>
          <w:tag w:val="Fraudebestrijding"/>
          <w:id w:val="-2133090113"/>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C61B13">
        <w:rPr>
          <w:rFonts w:cstheme="minorHAnsi"/>
          <w:szCs w:val="21"/>
        </w:rPr>
        <w:t xml:space="preserve">Grootschalige verwerking van persoonsgegevens in het kader van </w:t>
      </w:r>
      <w:r w:rsidR="00C61B13" w:rsidRPr="005B5ADC">
        <w:rPr>
          <w:rFonts w:cstheme="minorHAnsi"/>
          <w:b/>
          <w:bCs/>
          <w:szCs w:val="21"/>
        </w:rPr>
        <w:t>f</w:t>
      </w:r>
      <w:r w:rsidR="00817752" w:rsidRPr="005B5ADC">
        <w:rPr>
          <w:rFonts w:cstheme="minorHAnsi"/>
          <w:b/>
          <w:bCs/>
          <w:szCs w:val="21"/>
        </w:rPr>
        <w:t>raudebestrijding</w:t>
      </w:r>
    </w:p>
    <w:p w14:paraId="6881E242" w14:textId="040F08FC"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Creditscores"/>
          <w:tag w:val="Creditscores"/>
          <w:id w:val="326943532"/>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796D12">
        <w:rPr>
          <w:rFonts w:cstheme="minorHAnsi"/>
          <w:szCs w:val="21"/>
        </w:rPr>
        <w:t xml:space="preserve">Grootschalige verwerking van persoonsgegevens </w:t>
      </w:r>
      <w:r w:rsidR="00CC0F04">
        <w:rPr>
          <w:rFonts w:cstheme="minorHAnsi"/>
          <w:szCs w:val="21"/>
        </w:rPr>
        <w:t xml:space="preserve">in het kader van </w:t>
      </w:r>
      <w:r w:rsidR="00CC0F04" w:rsidRPr="005B5ADC">
        <w:rPr>
          <w:rFonts w:cstheme="minorHAnsi"/>
          <w:b/>
          <w:bCs/>
          <w:szCs w:val="21"/>
        </w:rPr>
        <w:t>c</w:t>
      </w:r>
      <w:r w:rsidR="00817752" w:rsidRPr="005B5ADC">
        <w:rPr>
          <w:rFonts w:cstheme="minorHAnsi"/>
          <w:b/>
          <w:bCs/>
          <w:szCs w:val="21"/>
        </w:rPr>
        <w:t>reditscores</w:t>
      </w:r>
      <w:r w:rsidR="00796D12">
        <w:rPr>
          <w:rFonts w:cstheme="minorHAnsi"/>
          <w:szCs w:val="21"/>
        </w:rPr>
        <w:t xml:space="preserve"> </w:t>
      </w:r>
    </w:p>
    <w:p w14:paraId="59D1DF62" w14:textId="3D3F2251"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Financiële situatie"/>
          <w:tag w:val="Financiële situatie"/>
          <w:id w:val="-1416706181"/>
          <w14:checkbox>
            <w14:checked w14:val="0"/>
            <w14:checkedState w14:val="2612" w14:font="MS Gothic"/>
            <w14:uncheckedState w14:val="2610" w14:font="MS Gothic"/>
          </w14:checkbox>
        </w:sdtPr>
        <w:sdtContent>
          <w:r w:rsidR="00817752">
            <w:rPr>
              <w:rFonts w:ascii="MS Gothic" w:eastAsia="MS Gothic" w:hAnsi="MS Gothic" w:cstheme="minorHAnsi" w:hint="eastAsia"/>
              <w:szCs w:val="21"/>
            </w:rPr>
            <w:t>☐</w:t>
          </w:r>
        </w:sdtContent>
      </w:sdt>
      <w:r w:rsidR="00CC0F04" w:rsidRPr="00CC0F04">
        <w:rPr>
          <w:rFonts w:cstheme="minorHAnsi"/>
          <w:szCs w:val="21"/>
        </w:rPr>
        <w:t xml:space="preserve"> </w:t>
      </w:r>
      <w:r w:rsidR="00CC0F04">
        <w:rPr>
          <w:rFonts w:cstheme="minorHAnsi"/>
          <w:szCs w:val="21"/>
        </w:rPr>
        <w:t xml:space="preserve">Grootschalige verwerking van persoonsgegevens van </w:t>
      </w:r>
      <w:r w:rsidR="00CC0F04" w:rsidRPr="005B5ADC">
        <w:rPr>
          <w:rFonts w:cstheme="minorHAnsi"/>
          <w:b/>
          <w:bCs/>
          <w:szCs w:val="21"/>
        </w:rPr>
        <w:t>f</w:t>
      </w:r>
      <w:r w:rsidR="00817752" w:rsidRPr="005B5ADC">
        <w:rPr>
          <w:rFonts w:cstheme="minorHAnsi"/>
          <w:b/>
          <w:bCs/>
          <w:szCs w:val="21"/>
        </w:rPr>
        <w:t xml:space="preserve">inanciële </w:t>
      </w:r>
      <w:r w:rsidR="00CC0F04" w:rsidRPr="005B5ADC">
        <w:rPr>
          <w:rFonts w:cstheme="minorHAnsi"/>
          <w:b/>
          <w:bCs/>
          <w:szCs w:val="21"/>
        </w:rPr>
        <w:t>gegevens</w:t>
      </w:r>
    </w:p>
    <w:p w14:paraId="63739189" w14:textId="29260B97"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Genetische persoonsgegevens"/>
          <w:tag w:val="Genetische persoonsgegevens"/>
          <w:id w:val="241992198"/>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CC0F04" w:rsidRPr="00CC0F04">
        <w:rPr>
          <w:rFonts w:cstheme="minorHAnsi"/>
          <w:szCs w:val="21"/>
        </w:rPr>
        <w:t xml:space="preserve"> </w:t>
      </w:r>
      <w:r w:rsidR="00CC0F04">
        <w:rPr>
          <w:rFonts w:cstheme="minorHAnsi"/>
          <w:szCs w:val="21"/>
        </w:rPr>
        <w:t xml:space="preserve">Grootschalige verwerking van persoonsgegevens van </w:t>
      </w:r>
      <w:r w:rsidR="00CC0F04" w:rsidRPr="005B5ADC">
        <w:rPr>
          <w:rFonts w:cstheme="minorHAnsi"/>
          <w:b/>
          <w:bCs/>
          <w:szCs w:val="21"/>
        </w:rPr>
        <w:t>g</w:t>
      </w:r>
      <w:r w:rsidR="00817752" w:rsidRPr="005B5ADC">
        <w:rPr>
          <w:rFonts w:cstheme="minorHAnsi"/>
          <w:b/>
          <w:bCs/>
          <w:szCs w:val="21"/>
        </w:rPr>
        <w:t>enetische persoonsgegevens</w:t>
      </w:r>
    </w:p>
    <w:p w14:paraId="63A313ED" w14:textId="4A673440"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Gezondheidsgegevens"/>
          <w:tag w:val="Gezondheidsgegevens"/>
          <w:id w:val="-369763527"/>
          <w14:checkbox>
            <w14:checked w14:val="0"/>
            <w14:checkedState w14:val="2612" w14:font="MS Gothic"/>
            <w14:uncheckedState w14:val="2610" w14:font="MS Gothic"/>
          </w14:checkbox>
        </w:sdtPr>
        <w:sdtContent>
          <w:r w:rsidR="00817752">
            <w:rPr>
              <w:rFonts w:ascii="MS Gothic" w:eastAsia="MS Gothic" w:hAnsi="MS Gothic" w:cstheme="minorHAnsi" w:hint="eastAsia"/>
              <w:szCs w:val="21"/>
            </w:rPr>
            <w:t>☐</w:t>
          </w:r>
        </w:sdtContent>
      </w:sdt>
      <w:r w:rsidR="00817752" w:rsidRPr="00FA3D2A">
        <w:rPr>
          <w:rFonts w:cstheme="minorHAnsi"/>
          <w:szCs w:val="21"/>
        </w:rPr>
        <w:t xml:space="preserve"> G</w:t>
      </w:r>
      <w:r w:rsidR="00817752">
        <w:rPr>
          <w:rFonts w:cstheme="minorHAnsi"/>
          <w:szCs w:val="21"/>
        </w:rPr>
        <w:t xml:space="preserve">rootschalige verwerking van </w:t>
      </w:r>
      <w:r w:rsidR="00817752" w:rsidRPr="005B5ADC">
        <w:rPr>
          <w:rFonts w:cstheme="minorHAnsi"/>
          <w:b/>
          <w:bCs/>
          <w:szCs w:val="21"/>
        </w:rPr>
        <w:t>gezondheidsgegevens</w:t>
      </w:r>
      <w:r w:rsidR="00CC0F04">
        <w:rPr>
          <w:rFonts w:cstheme="minorHAnsi"/>
          <w:szCs w:val="21"/>
        </w:rPr>
        <w:t xml:space="preserve"> of grootschalige elektronische uitwisseling van gezondheidsgegevens</w:t>
      </w:r>
    </w:p>
    <w:p w14:paraId="02405F2A" w14:textId="01ECC5E8" w:rsidR="00817752" w:rsidRPr="00CB5565"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Samenwerkingsverbanden"/>
          <w:tag w:val="Samenwerkingsverbanden"/>
          <w:id w:val="1053361572"/>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5B5ADC">
        <w:rPr>
          <w:rFonts w:cstheme="minorHAnsi"/>
          <w:szCs w:val="21"/>
        </w:rPr>
        <w:t xml:space="preserve">Het delen van persoonsgegevens in </w:t>
      </w:r>
      <w:r w:rsidR="005B5ADC" w:rsidRPr="005B5ADC">
        <w:rPr>
          <w:rFonts w:cstheme="minorHAnsi"/>
          <w:b/>
          <w:bCs/>
          <w:szCs w:val="21"/>
        </w:rPr>
        <w:t>s</w:t>
      </w:r>
      <w:r w:rsidR="00817752" w:rsidRPr="005B5ADC">
        <w:rPr>
          <w:rFonts w:cstheme="minorHAnsi"/>
          <w:b/>
          <w:bCs/>
          <w:szCs w:val="21"/>
        </w:rPr>
        <w:t>amenwerkingsverbanden</w:t>
      </w:r>
      <w:r w:rsidR="00CB5565">
        <w:rPr>
          <w:rFonts w:cstheme="minorHAnsi"/>
          <w:b/>
          <w:bCs/>
          <w:szCs w:val="21"/>
        </w:rPr>
        <w:t xml:space="preserve"> </w:t>
      </w:r>
      <w:r w:rsidR="008F626F">
        <w:rPr>
          <w:rFonts w:cstheme="minorHAnsi"/>
          <w:szCs w:val="21"/>
        </w:rPr>
        <w:t>bij een publiek-private samenwerking</w:t>
      </w:r>
    </w:p>
    <w:p w14:paraId="7A8F8F98" w14:textId="3319508C"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Cameratoezicht"/>
          <w:tag w:val="Cameratoezicht"/>
          <w:id w:val="838967938"/>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8F626F">
        <w:rPr>
          <w:rFonts w:cstheme="minorHAnsi"/>
          <w:szCs w:val="21"/>
        </w:rPr>
        <w:t xml:space="preserve">Grootschalige </w:t>
      </w:r>
      <w:r w:rsidR="0046210C">
        <w:rPr>
          <w:rFonts w:cstheme="minorHAnsi"/>
          <w:szCs w:val="21"/>
        </w:rPr>
        <w:t xml:space="preserve">verwerking </w:t>
      </w:r>
      <w:r w:rsidR="008F626F">
        <w:rPr>
          <w:rFonts w:cstheme="minorHAnsi"/>
          <w:szCs w:val="21"/>
        </w:rPr>
        <w:t xml:space="preserve">en/of stelselmatige monitoring van openbaar toegankelijke ruimten met behulp van </w:t>
      </w:r>
      <w:r w:rsidR="008F626F" w:rsidRPr="008F626F">
        <w:rPr>
          <w:rFonts w:cstheme="minorHAnsi"/>
          <w:b/>
          <w:bCs/>
          <w:szCs w:val="21"/>
        </w:rPr>
        <w:t>cameratoezicht</w:t>
      </w:r>
    </w:p>
    <w:p w14:paraId="7084A30B" w14:textId="47B2DF27"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Flexibel cameratoezicht"/>
          <w:tag w:val="Flexibel cameratoezicht"/>
          <w:id w:val="1213619511"/>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8F626F">
        <w:rPr>
          <w:rFonts w:cstheme="minorHAnsi"/>
          <w:szCs w:val="21"/>
        </w:rPr>
        <w:t xml:space="preserve">Grootschalig </w:t>
      </w:r>
      <w:r w:rsidR="0046210C">
        <w:rPr>
          <w:rFonts w:cstheme="minorHAnsi"/>
          <w:szCs w:val="21"/>
        </w:rPr>
        <w:t xml:space="preserve">verwerking </w:t>
      </w:r>
      <w:r w:rsidR="008F626F">
        <w:rPr>
          <w:rFonts w:cstheme="minorHAnsi"/>
          <w:szCs w:val="21"/>
        </w:rPr>
        <w:t xml:space="preserve">en/of stelselmatig gebruik van </w:t>
      </w:r>
      <w:r w:rsidR="008F626F" w:rsidRPr="008F626F">
        <w:rPr>
          <w:rFonts w:cstheme="minorHAnsi"/>
          <w:b/>
          <w:bCs/>
          <w:szCs w:val="21"/>
        </w:rPr>
        <w:t>f</w:t>
      </w:r>
      <w:r w:rsidR="00817752" w:rsidRPr="008F626F">
        <w:rPr>
          <w:rFonts w:cstheme="minorHAnsi"/>
          <w:b/>
          <w:bCs/>
          <w:szCs w:val="21"/>
        </w:rPr>
        <w:t>lexibel cameratoezicht</w:t>
      </w:r>
      <w:r w:rsidR="00817752" w:rsidRPr="00FA3D2A">
        <w:rPr>
          <w:rFonts w:cstheme="minorHAnsi"/>
          <w:szCs w:val="21"/>
        </w:rPr>
        <w:t xml:space="preserve"> (</w:t>
      </w:r>
      <w:r w:rsidR="008F626F">
        <w:rPr>
          <w:rFonts w:cstheme="minorHAnsi"/>
          <w:szCs w:val="21"/>
        </w:rPr>
        <w:t xml:space="preserve">zoals </w:t>
      </w:r>
      <w:proofErr w:type="spellStart"/>
      <w:r w:rsidR="00817752" w:rsidRPr="00FA3D2A">
        <w:rPr>
          <w:rFonts w:cstheme="minorHAnsi"/>
          <w:szCs w:val="21"/>
        </w:rPr>
        <w:t>dash</w:t>
      </w:r>
      <w:proofErr w:type="spellEnd"/>
      <w:r w:rsidR="00817752" w:rsidRPr="00FA3D2A">
        <w:rPr>
          <w:rFonts w:cstheme="minorHAnsi"/>
          <w:szCs w:val="21"/>
        </w:rPr>
        <w:t>-/</w:t>
      </w:r>
      <w:proofErr w:type="spellStart"/>
      <w:r w:rsidR="00817752" w:rsidRPr="00FA3D2A">
        <w:rPr>
          <w:rFonts w:cstheme="minorHAnsi"/>
          <w:szCs w:val="21"/>
        </w:rPr>
        <w:t>bodycams</w:t>
      </w:r>
      <w:proofErr w:type="spellEnd"/>
      <w:r w:rsidR="00817752" w:rsidRPr="00FA3D2A">
        <w:rPr>
          <w:rFonts w:cstheme="minorHAnsi"/>
          <w:szCs w:val="21"/>
        </w:rPr>
        <w:t>)</w:t>
      </w:r>
    </w:p>
    <w:p w14:paraId="2B6FD243" w14:textId="3427A439"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Controle werknemers"/>
          <w:tag w:val="Controle werknemers"/>
          <w:id w:val="1770189620"/>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46210C">
        <w:rPr>
          <w:rFonts w:cstheme="minorHAnsi"/>
          <w:szCs w:val="21"/>
        </w:rPr>
        <w:t xml:space="preserve">Grootschalige verwerking en/of stelselmatige monitoring van </w:t>
      </w:r>
      <w:r w:rsidR="0046210C" w:rsidRPr="0046210C">
        <w:rPr>
          <w:rFonts w:cstheme="minorHAnsi"/>
          <w:b/>
          <w:bCs/>
          <w:szCs w:val="21"/>
        </w:rPr>
        <w:t xml:space="preserve">activiteiten van </w:t>
      </w:r>
      <w:r w:rsidR="00817752" w:rsidRPr="0046210C">
        <w:rPr>
          <w:rFonts w:cstheme="minorHAnsi"/>
          <w:b/>
          <w:bCs/>
          <w:szCs w:val="21"/>
        </w:rPr>
        <w:t>werknemers</w:t>
      </w:r>
    </w:p>
    <w:p w14:paraId="7BE21227" w14:textId="1F85FC8F" w:rsidR="00817752" w:rsidRPr="002706DC"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Locatiegegevens"/>
          <w:tag w:val="Locatiegegevens"/>
          <w:id w:val="-1330822740"/>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46210C">
        <w:rPr>
          <w:rFonts w:cstheme="minorHAnsi"/>
          <w:szCs w:val="21"/>
        </w:rPr>
        <w:t>Grootschalige</w:t>
      </w:r>
      <w:r w:rsidR="0046210C" w:rsidRPr="0046210C">
        <w:rPr>
          <w:rFonts w:cstheme="minorHAnsi"/>
          <w:szCs w:val="21"/>
        </w:rPr>
        <w:t xml:space="preserve"> </w:t>
      </w:r>
      <w:r w:rsidR="0046210C">
        <w:rPr>
          <w:rFonts w:cstheme="minorHAnsi"/>
          <w:szCs w:val="21"/>
        </w:rPr>
        <w:t xml:space="preserve">verwerking en/of stelselmatige monitoring van </w:t>
      </w:r>
      <w:r w:rsidR="0046210C" w:rsidRPr="0046210C">
        <w:rPr>
          <w:rFonts w:cstheme="minorHAnsi"/>
          <w:b/>
          <w:bCs/>
          <w:szCs w:val="21"/>
        </w:rPr>
        <w:t>l</w:t>
      </w:r>
      <w:r w:rsidR="00817752" w:rsidRPr="0046210C">
        <w:rPr>
          <w:rFonts w:cstheme="minorHAnsi"/>
          <w:b/>
          <w:bCs/>
          <w:szCs w:val="21"/>
        </w:rPr>
        <w:t>ocatiegegevens</w:t>
      </w:r>
      <w:r w:rsidR="0046210C">
        <w:rPr>
          <w:rFonts w:cstheme="minorHAnsi"/>
          <w:b/>
          <w:bCs/>
          <w:szCs w:val="21"/>
        </w:rPr>
        <w:t xml:space="preserve"> </w:t>
      </w:r>
      <w:r w:rsidR="002706DC">
        <w:rPr>
          <w:rFonts w:cstheme="minorHAnsi"/>
          <w:szCs w:val="21"/>
        </w:rPr>
        <w:t>(</w:t>
      </w:r>
      <w:r w:rsidR="008332E0">
        <w:rPr>
          <w:rFonts w:cstheme="minorHAnsi"/>
          <w:szCs w:val="21"/>
        </w:rPr>
        <w:t>let op: géén</w:t>
      </w:r>
      <w:r w:rsidR="002706DC">
        <w:rPr>
          <w:rFonts w:cstheme="minorHAnsi"/>
          <w:szCs w:val="21"/>
        </w:rPr>
        <w:t xml:space="preserve"> adresgegevens)</w:t>
      </w:r>
    </w:p>
    <w:p w14:paraId="2ADF5CC1" w14:textId="463D274B"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Communicatiegegevens"/>
          <w:tag w:val="Communicatiegegevens"/>
          <w:id w:val="1046718336"/>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46210C">
        <w:rPr>
          <w:rFonts w:cstheme="minorHAnsi"/>
          <w:szCs w:val="21"/>
        </w:rPr>
        <w:t xml:space="preserve">Grootschalige verwerking en/of stelselmatige monitoring van </w:t>
      </w:r>
      <w:r w:rsidR="0046210C" w:rsidRPr="0046210C">
        <w:rPr>
          <w:rFonts w:cstheme="minorHAnsi"/>
          <w:b/>
          <w:bCs/>
          <w:szCs w:val="21"/>
        </w:rPr>
        <w:t>c</w:t>
      </w:r>
      <w:r w:rsidR="00817752" w:rsidRPr="0046210C">
        <w:rPr>
          <w:rFonts w:cstheme="minorHAnsi"/>
          <w:b/>
          <w:bCs/>
          <w:szCs w:val="21"/>
        </w:rPr>
        <w:t>ommunicatiegegevens</w:t>
      </w:r>
    </w:p>
    <w:p w14:paraId="55F611E2" w14:textId="6D891DC2" w:rsidR="00817752" w:rsidRPr="00FA3D2A"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Internet of things"/>
          <w:tag w:val="Internet of things"/>
          <w:id w:val="-1860195803"/>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46210C">
        <w:rPr>
          <w:rFonts w:cstheme="minorHAnsi"/>
          <w:szCs w:val="21"/>
        </w:rPr>
        <w:t xml:space="preserve">Grootschalige verwerking en/of stelselmatige monitoring van persoonsgegevens gegenereerd middels </w:t>
      </w:r>
      <w:r w:rsidR="0046210C">
        <w:rPr>
          <w:rFonts w:cstheme="minorHAnsi"/>
          <w:b/>
          <w:bCs/>
          <w:szCs w:val="21"/>
        </w:rPr>
        <w:t>I</w:t>
      </w:r>
      <w:r w:rsidR="00817752" w:rsidRPr="0046210C">
        <w:rPr>
          <w:rFonts w:cstheme="minorHAnsi"/>
          <w:b/>
          <w:bCs/>
          <w:szCs w:val="21"/>
        </w:rPr>
        <w:t xml:space="preserve">nternet of </w:t>
      </w:r>
      <w:proofErr w:type="spellStart"/>
      <w:r w:rsidR="00817752" w:rsidRPr="0046210C">
        <w:rPr>
          <w:rFonts w:cstheme="minorHAnsi"/>
          <w:b/>
          <w:bCs/>
          <w:szCs w:val="21"/>
        </w:rPr>
        <w:t>Things</w:t>
      </w:r>
      <w:proofErr w:type="spellEnd"/>
    </w:p>
    <w:p w14:paraId="5C18E6AA" w14:textId="62573ABA" w:rsidR="00817752" w:rsidRPr="0046210C"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Profilering"/>
          <w:tag w:val="Profilering"/>
          <w:id w:val="-2057001988"/>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46210C">
        <w:rPr>
          <w:rFonts w:cstheme="minorHAnsi"/>
          <w:b/>
          <w:bCs/>
          <w:szCs w:val="21"/>
        </w:rPr>
        <w:t xml:space="preserve"> Profilering</w:t>
      </w:r>
    </w:p>
    <w:p w14:paraId="4255E040" w14:textId="51C01D36" w:rsidR="00817752" w:rsidRPr="00F03247" w:rsidRDefault="00000000" w:rsidP="00817752">
      <w:pPr>
        <w:pStyle w:val="MIOpsomming"/>
        <w:numPr>
          <w:ilvl w:val="0"/>
          <w:numId w:val="0"/>
        </w:numPr>
        <w:spacing w:line="240" w:lineRule="auto"/>
        <w:ind w:left="357"/>
        <w:rPr>
          <w:rFonts w:cstheme="minorHAnsi"/>
          <w:b/>
          <w:bCs/>
          <w:szCs w:val="21"/>
        </w:rPr>
      </w:pPr>
      <w:sdt>
        <w:sdtPr>
          <w:rPr>
            <w:rFonts w:cstheme="minorHAnsi"/>
            <w:szCs w:val="21"/>
          </w:rPr>
          <w:alias w:val="Observatie en beïnvloeding van gedrag"/>
          <w:tag w:val="Observatie en beïnvloeding van gedrag"/>
          <w:id w:val="608176855"/>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46210C">
        <w:rPr>
          <w:rFonts w:cstheme="minorHAnsi"/>
          <w:szCs w:val="21"/>
        </w:rPr>
        <w:t>Grootschalige verwerking van persoonsgegevens</w:t>
      </w:r>
      <w:r w:rsidR="00F03247">
        <w:rPr>
          <w:rFonts w:cstheme="minorHAnsi"/>
          <w:szCs w:val="21"/>
        </w:rPr>
        <w:t xml:space="preserve"> in het kader van </w:t>
      </w:r>
      <w:r w:rsidR="00F03247" w:rsidRPr="00F03247">
        <w:rPr>
          <w:rFonts w:cstheme="minorHAnsi"/>
          <w:b/>
          <w:bCs/>
          <w:szCs w:val="21"/>
        </w:rPr>
        <w:t>o</w:t>
      </w:r>
      <w:r w:rsidR="00817752" w:rsidRPr="00F03247">
        <w:rPr>
          <w:rFonts w:cstheme="minorHAnsi"/>
          <w:b/>
          <w:bCs/>
          <w:szCs w:val="21"/>
        </w:rPr>
        <w:t>bservatie en beïnvloeding van gedrag</w:t>
      </w:r>
    </w:p>
    <w:p w14:paraId="7388BE94" w14:textId="547FA17B" w:rsidR="00817752" w:rsidRPr="00F03247" w:rsidRDefault="00000000" w:rsidP="00817752">
      <w:pPr>
        <w:pStyle w:val="MIOpsomming"/>
        <w:numPr>
          <w:ilvl w:val="0"/>
          <w:numId w:val="0"/>
        </w:numPr>
        <w:spacing w:line="240" w:lineRule="auto"/>
        <w:ind w:left="357"/>
        <w:rPr>
          <w:rFonts w:cstheme="minorHAnsi"/>
          <w:szCs w:val="21"/>
        </w:rPr>
      </w:pPr>
      <w:sdt>
        <w:sdtPr>
          <w:rPr>
            <w:rFonts w:cstheme="minorHAnsi"/>
            <w:szCs w:val="21"/>
          </w:rPr>
          <w:alias w:val="Observatie en beïnvloeding van gedrag"/>
          <w:tag w:val="Observatie en beïnvloeding van gedrag"/>
          <w:id w:val="-593560182"/>
          <w14:checkbox>
            <w14:checked w14:val="0"/>
            <w14:checkedState w14:val="2612" w14:font="MS Gothic"/>
            <w14:uncheckedState w14:val="2610" w14:font="MS Gothic"/>
          </w14:checkbox>
        </w:sdtPr>
        <w:sdtContent>
          <w:r w:rsidR="00817752" w:rsidRPr="00FA3D2A">
            <w:rPr>
              <w:rFonts w:ascii="Segoe UI Symbol" w:eastAsia="MS Gothic" w:hAnsi="Segoe UI Symbol" w:cs="Segoe UI Symbol"/>
              <w:szCs w:val="21"/>
            </w:rPr>
            <w:t>☐</w:t>
          </w:r>
        </w:sdtContent>
      </w:sdt>
      <w:r w:rsidR="00817752" w:rsidRPr="00FA3D2A">
        <w:rPr>
          <w:rFonts w:cstheme="minorHAnsi"/>
          <w:szCs w:val="21"/>
        </w:rPr>
        <w:t xml:space="preserve"> </w:t>
      </w:r>
      <w:r w:rsidR="00F03247">
        <w:rPr>
          <w:rFonts w:cstheme="minorHAnsi"/>
          <w:szCs w:val="21"/>
        </w:rPr>
        <w:t xml:space="preserve">Grootschalige verwerking en/of stelselmatige monitoring van </w:t>
      </w:r>
      <w:r w:rsidR="00F03247" w:rsidRPr="00F03247">
        <w:rPr>
          <w:rFonts w:cstheme="minorHAnsi"/>
          <w:b/>
          <w:bCs/>
          <w:szCs w:val="21"/>
        </w:rPr>
        <w:t>b</w:t>
      </w:r>
      <w:r w:rsidR="00817752" w:rsidRPr="00F03247">
        <w:rPr>
          <w:rFonts w:cstheme="minorHAnsi"/>
          <w:b/>
          <w:bCs/>
          <w:szCs w:val="21"/>
        </w:rPr>
        <w:t>iometrische gegevens</w:t>
      </w:r>
      <w:r w:rsidR="00F03247">
        <w:rPr>
          <w:rFonts w:cstheme="minorHAnsi"/>
          <w:b/>
          <w:bCs/>
          <w:szCs w:val="21"/>
        </w:rPr>
        <w:t xml:space="preserve"> </w:t>
      </w:r>
      <w:r w:rsidR="00F03247">
        <w:rPr>
          <w:rFonts w:cstheme="minorHAnsi"/>
          <w:szCs w:val="21"/>
        </w:rPr>
        <w:t>in het kader van identificatie</w:t>
      </w:r>
    </w:p>
    <w:p w14:paraId="2B9400A8" w14:textId="77777777" w:rsidR="00F12E27" w:rsidRDefault="00F12E27" w:rsidP="00F12E27"/>
    <w:tbl>
      <w:tblPr>
        <w:tblStyle w:val="Tabelraster"/>
        <w:tblW w:w="0" w:type="auto"/>
        <w:tblInd w:w="360" w:type="dxa"/>
        <w:tblLook w:val="0480" w:firstRow="0" w:lastRow="0" w:firstColumn="1" w:lastColumn="0" w:noHBand="0" w:noVBand="1"/>
      </w:tblPr>
      <w:tblGrid>
        <w:gridCol w:w="2617"/>
        <w:gridCol w:w="6095"/>
      </w:tblGrid>
      <w:tr w:rsidR="00C72BB5" w:rsidRPr="004E3BCF" w14:paraId="7CC3B1F0" w14:textId="77777777" w:rsidTr="002706DC">
        <w:trPr>
          <w:cnfStyle w:val="000000100000" w:firstRow="0" w:lastRow="0" w:firstColumn="0" w:lastColumn="0" w:oddVBand="0" w:evenVBand="0" w:oddHBand="1" w:evenHBand="0" w:firstRowFirstColumn="0" w:firstRowLastColumn="0" w:lastRowFirstColumn="0" w:lastRowLastColumn="0"/>
        </w:trPr>
        <w:tc>
          <w:tcPr>
            <w:tcW w:w="2617" w:type="dxa"/>
          </w:tcPr>
          <w:p w14:paraId="6E18A833" w14:textId="32D047D2" w:rsidR="00C72BB5" w:rsidRDefault="00C72BB5" w:rsidP="002706DC">
            <w:pPr>
              <w:rPr>
                <w:rFonts w:cstheme="minorHAnsi"/>
                <w:szCs w:val="21"/>
              </w:rPr>
            </w:pPr>
            <w:proofErr w:type="spellStart"/>
            <w:r>
              <w:rPr>
                <w:rFonts w:cstheme="minorHAnsi"/>
                <w:szCs w:val="21"/>
              </w:rPr>
              <w:t>Toel</w:t>
            </w:r>
            <w:r w:rsidR="00002379">
              <w:rPr>
                <w:rFonts w:cstheme="minorHAnsi"/>
                <w:szCs w:val="21"/>
              </w:rPr>
              <w:t>ic</w:t>
            </w:r>
            <w:r>
              <w:rPr>
                <w:rFonts w:cstheme="minorHAnsi"/>
                <w:szCs w:val="21"/>
              </w:rPr>
              <w:t>hting</w:t>
            </w:r>
            <w:proofErr w:type="spellEnd"/>
          </w:p>
        </w:tc>
        <w:tc>
          <w:tcPr>
            <w:tcW w:w="6095" w:type="dxa"/>
          </w:tcPr>
          <w:p w14:paraId="42F99B32" w14:textId="7222B22A" w:rsidR="00C72BB5" w:rsidRPr="004E3BCF" w:rsidRDefault="00C72BB5" w:rsidP="002706DC">
            <w:pPr>
              <w:rPr>
                <w:rFonts w:cstheme="minorHAnsi"/>
                <w:szCs w:val="21"/>
                <w:lang w:val="nl-NL"/>
              </w:rPr>
            </w:pPr>
            <w:r w:rsidRPr="004E3BCF">
              <w:rPr>
                <w:rFonts w:cstheme="minorHAnsi"/>
                <w:szCs w:val="21"/>
                <w:lang w:val="nl-NL"/>
              </w:rPr>
              <w:t>&lt;</w:t>
            </w:r>
            <w:r>
              <w:rPr>
                <w:rFonts w:cstheme="minorHAnsi"/>
                <w:szCs w:val="21"/>
                <w:lang w:val="nl-NL"/>
              </w:rPr>
              <w:t>Licht toe</w:t>
            </w:r>
            <w:r w:rsidR="00002379">
              <w:rPr>
                <w:rFonts w:cstheme="minorHAnsi"/>
                <w:szCs w:val="21"/>
                <w:lang w:val="nl-NL"/>
              </w:rPr>
              <w:t xml:space="preserve"> </w:t>
            </w:r>
            <w:r w:rsidR="007834CF">
              <w:rPr>
                <w:rFonts w:cstheme="minorHAnsi"/>
                <w:szCs w:val="21"/>
                <w:lang w:val="nl-NL"/>
              </w:rPr>
              <w:t xml:space="preserve">waarom </w:t>
            </w:r>
            <w:r w:rsidR="00002379">
              <w:rPr>
                <w:rFonts w:cstheme="minorHAnsi"/>
                <w:szCs w:val="21"/>
                <w:lang w:val="nl-NL"/>
              </w:rPr>
              <w:t>categorie</w:t>
            </w:r>
            <w:r w:rsidR="00217ECC">
              <w:rPr>
                <w:rFonts w:cstheme="minorHAnsi"/>
                <w:szCs w:val="21"/>
                <w:lang w:val="nl-NL"/>
              </w:rPr>
              <w:t>(</w:t>
            </w:r>
            <w:proofErr w:type="spellStart"/>
            <w:r w:rsidR="00002379">
              <w:rPr>
                <w:rFonts w:cstheme="minorHAnsi"/>
                <w:szCs w:val="21"/>
                <w:lang w:val="nl-NL"/>
              </w:rPr>
              <w:t>ën</w:t>
            </w:r>
            <w:proofErr w:type="spellEnd"/>
            <w:r w:rsidR="00217ECC">
              <w:rPr>
                <w:rFonts w:cstheme="minorHAnsi"/>
                <w:szCs w:val="21"/>
                <w:lang w:val="nl-NL"/>
              </w:rPr>
              <w:t>)</w:t>
            </w:r>
            <w:r w:rsidR="00002379">
              <w:rPr>
                <w:rFonts w:cstheme="minorHAnsi"/>
                <w:szCs w:val="21"/>
                <w:lang w:val="nl-NL"/>
              </w:rPr>
              <w:t xml:space="preserve"> van de lijst van toepassing zijn</w:t>
            </w:r>
            <w:r>
              <w:rPr>
                <w:rFonts w:cstheme="minorHAnsi"/>
                <w:szCs w:val="21"/>
                <w:lang w:val="nl-NL"/>
              </w:rPr>
              <w:t>&gt;</w:t>
            </w:r>
          </w:p>
        </w:tc>
      </w:tr>
    </w:tbl>
    <w:p w14:paraId="4E4E542D" w14:textId="77777777" w:rsidR="00F03247" w:rsidRDefault="00F03247" w:rsidP="00F12E27"/>
    <w:p w14:paraId="0D5F2A5B" w14:textId="5573365A" w:rsidR="00002379" w:rsidRPr="00F12E27" w:rsidRDefault="00002379" w:rsidP="00002379">
      <w:r>
        <w:rPr>
          <w:rFonts w:cstheme="minorHAnsi"/>
          <w:szCs w:val="21"/>
        </w:rPr>
        <w:t xml:space="preserve">Bij geen vinkjes: ga door naar vraag </w:t>
      </w:r>
      <w:r w:rsidR="00CA6318">
        <w:rPr>
          <w:rFonts w:cstheme="minorHAnsi"/>
          <w:szCs w:val="21"/>
        </w:rPr>
        <w:t>8</w:t>
      </w:r>
      <w:r>
        <w:rPr>
          <w:rFonts w:cstheme="minorHAnsi"/>
          <w:szCs w:val="21"/>
        </w:rPr>
        <w:t>.</w:t>
      </w:r>
    </w:p>
    <w:p w14:paraId="19B4D0A1" w14:textId="4B139D59" w:rsidR="00002379" w:rsidRDefault="00002379" w:rsidP="00002379">
      <w:pPr>
        <w:rPr>
          <w:rFonts w:cstheme="minorHAnsi"/>
          <w:szCs w:val="21"/>
        </w:rPr>
      </w:pPr>
      <w:r>
        <w:rPr>
          <w:rFonts w:cstheme="minorHAnsi"/>
          <w:szCs w:val="21"/>
        </w:rPr>
        <w:t xml:space="preserve">Bij één of meerdere vinkjes: ga door naar vraag </w:t>
      </w:r>
      <w:r w:rsidR="00CA6318">
        <w:rPr>
          <w:rFonts w:cstheme="minorHAnsi"/>
          <w:szCs w:val="21"/>
        </w:rPr>
        <w:t>9</w:t>
      </w:r>
      <w:r>
        <w:rPr>
          <w:rFonts w:cstheme="minorHAnsi"/>
          <w:szCs w:val="21"/>
        </w:rPr>
        <w:t>.</w:t>
      </w:r>
    </w:p>
    <w:p w14:paraId="6C38A06F" w14:textId="77777777" w:rsidR="00002379" w:rsidRDefault="00002379" w:rsidP="00002379">
      <w:pPr>
        <w:rPr>
          <w:rFonts w:cstheme="minorHAnsi"/>
          <w:szCs w:val="21"/>
        </w:rPr>
      </w:pPr>
    </w:p>
    <w:p w14:paraId="2708DF99" w14:textId="597CD156" w:rsidR="00002379" w:rsidRDefault="00363A70" w:rsidP="00133F0B">
      <w:pPr>
        <w:pStyle w:val="MIZN3"/>
        <w:numPr>
          <w:ilvl w:val="0"/>
          <w:numId w:val="8"/>
        </w:numPr>
        <w:rPr>
          <w:b w:val="0"/>
          <w:bCs w:val="0"/>
        </w:rPr>
      </w:pPr>
      <w:r>
        <w:t>Welke van onders</w:t>
      </w:r>
      <w:r w:rsidR="002260FE">
        <w:t>ta</w:t>
      </w:r>
      <w:r>
        <w:t xml:space="preserve">ande criteria zijn van toepassing op de verwerking? </w:t>
      </w:r>
      <w:r>
        <w:rPr>
          <w:b w:val="0"/>
          <w:bCs w:val="0"/>
        </w:rPr>
        <w:t xml:space="preserve">Zie </w:t>
      </w:r>
      <w:hyperlink r:id="rId16" w:anchor="wat-zijn-de-criteria-van-de-europese-privacytoezichthouders-6668" w:history="1">
        <w:r w:rsidRPr="00FF682A">
          <w:rPr>
            <w:rStyle w:val="Hyperlink"/>
            <w:b w:val="0"/>
            <w:bCs w:val="0"/>
          </w:rPr>
          <w:t>hier</w:t>
        </w:r>
      </w:hyperlink>
      <w:r>
        <w:rPr>
          <w:b w:val="0"/>
          <w:bCs w:val="0"/>
        </w:rPr>
        <w:t xml:space="preserve"> een volledige uitwerking van de lijst.</w:t>
      </w:r>
    </w:p>
    <w:p w14:paraId="180AC339" w14:textId="77777777" w:rsidR="00FF682A" w:rsidRDefault="00FF682A" w:rsidP="00FF682A"/>
    <w:p w14:paraId="4F5784C3" w14:textId="2F462350" w:rsidR="00CF4137" w:rsidRPr="00FA3D2A" w:rsidRDefault="00000000" w:rsidP="4AE8A7BB">
      <w:pPr>
        <w:pStyle w:val="MIOpsomming"/>
        <w:numPr>
          <w:ilvl w:val="0"/>
          <w:numId w:val="0"/>
        </w:numPr>
        <w:spacing w:line="240" w:lineRule="auto"/>
        <w:ind w:left="360"/>
      </w:pPr>
      <w:sdt>
        <w:sdtPr>
          <w:alias w:val="EDPB - 1"/>
          <w:tag w:val="EDPB - 1"/>
          <w:id w:val="-1463575648"/>
          <w14:checkbox>
            <w14:checked w14:val="0"/>
            <w14:checkedState w14:val="2612" w14:font="MS Gothic"/>
            <w14:uncheckedState w14:val="2610" w14:font="MS Gothic"/>
          </w14:checkbox>
        </w:sdtPr>
        <w:sdtContent>
          <w:r w:rsidR="00CF4137" w:rsidRPr="4AE8A7BB">
            <w:rPr>
              <w:rFonts w:ascii="Segoe UI Symbol" w:eastAsia="MS Gothic" w:hAnsi="Segoe UI Symbol" w:cs="Segoe UI Symbol"/>
            </w:rPr>
            <w:t>☐</w:t>
          </w:r>
        </w:sdtContent>
      </w:sdt>
      <w:r w:rsidR="00CF4137" w:rsidRPr="4AE8A7BB">
        <w:t xml:space="preserve"> </w:t>
      </w:r>
      <w:r w:rsidR="2D1356D6" w:rsidRPr="00D64C05">
        <w:rPr>
          <w:b/>
          <w:bCs/>
        </w:rPr>
        <w:t>H</w:t>
      </w:r>
      <w:r w:rsidR="00CF4137" w:rsidRPr="4AE8A7BB">
        <w:rPr>
          <w:b/>
          <w:bCs/>
        </w:rPr>
        <w:t>et evalueren en beoordelen van betrokkenen</w:t>
      </w:r>
      <w:r w:rsidR="00CF4137" w:rsidRPr="4AE8A7BB">
        <w:t xml:space="preserve">, waaronder profileren en voorspellen van gedrag; </w:t>
      </w:r>
    </w:p>
    <w:p w14:paraId="6B8D058D" w14:textId="4C6F7B63" w:rsidR="00CF4137" w:rsidRPr="00FA3D2A" w:rsidRDefault="00000000" w:rsidP="4AE8A7BB">
      <w:pPr>
        <w:pStyle w:val="MIOpsomming"/>
        <w:numPr>
          <w:ilvl w:val="0"/>
          <w:numId w:val="0"/>
        </w:numPr>
        <w:spacing w:line="240" w:lineRule="auto"/>
        <w:ind w:left="360"/>
      </w:pPr>
      <w:sdt>
        <w:sdtPr>
          <w:alias w:val="EDPB - 2"/>
          <w:tag w:val="EDPB - 2"/>
          <w:id w:val="1248151222"/>
          <w14:checkbox>
            <w14:checked w14:val="0"/>
            <w14:checkedState w14:val="2612" w14:font="MS Gothic"/>
            <w14:uncheckedState w14:val="2610" w14:font="MS Gothic"/>
          </w14:checkbox>
        </w:sdtPr>
        <w:sdtContent>
          <w:r w:rsidR="00D055E6">
            <w:rPr>
              <w:rFonts w:ascii="MS Gothic" w:eastAsia="MS Gothic" w:hAnsi="MS Gothic" w:hint="eastAsia"/>
            </w:rPr>
            <w:t>☐</w:t>
          </w:r>
        </w:sdtContent>
      </w:sdt>
      <w:r w:rsidR="00CF4137" w:rsidRPr="4AE8A7BB">
        <w:t xml:space="preserve"> </w:t>
      </w:r>
      <w:r w:rsidR="67F7D8CF" w:rsidRPr="00D64C05">
        <w:rPr>
          <w:b/>
          <w:bCs/>
        </w:rPr>
        <w:t>G</w:t>
      </w:r>
      <w:r w:rsidR="00CF4137" w:rsidRPr="4AE8A7BB">
        <w:rPr>
          <w:b/>
          <w:bCs/>
        </w:rPr>
        <w:t>eautomatiseerde besluitvorming</w:t>
      </w:r>
      <w:r w:rsidR="00CF4137" w:rsidRPr="4AE8A7BB">
        <w:t xml:space="preserve">; </w:t>
      </w:r>
    </w:p>
    <w:p w14:paraId="1C1AF4D3" w14:textId="247A4B4A" w:rsidR="00CF4137" w:rsidRPr="00FA3D2A" w:rsidRDefault="00000000" w:rsidP="4AE8A7BB">
      <w:pPr>
        <w:pStyle w:val="MIOpsomming"/>
        <w:numPr>
          <w:ilvl w:val="0"/>
          <w:numId w:val="0"/>
        </w:numPr>
        <w:spacing w:line="240" w:lineRule="auto"/>
        <w:ind w:left="360"/>
      </w:pPr>
      <w:sdt>
        <w:sdtPr>
          <w:alias w:val="EDPB - 3"/>
          <w:tag w:val="EDPB - 3"/>
          <w:id w:val="522057244"/>
          <w14:checkbox>
            <w14:checked w14:val="0"/>
            <w14:checkedState w14:val="2612" w14:font="MS Gothic"/>
            <w14:uncheckedState w14:val="2610" w14:font="MS Gothic"/>
          </w14:checkbox>
        </w:sdtPr>
        <w:sdtContent>
          <w:r w:rsidR="00CF4137" w:rsidRPr="4AE8A7BB">
            <w:rPr>
              <w:rFonts w:ascii="Segoe UI Symbol" w:eastAsia="MS Gothic" w:hAnsi="Segoe UI Symbol" w:cs="Segoe UI Symbol"/>
            </w:rPr>
            <w:t>☐</w:t>
          </w:r>
        </w:sdtContent>
      </w:sdt>
      <w:r w:rsidR="00CF4137" w:rsidRPr="4AE8A7BB">
        <w:t xml:space="preserve"> </w:t>
      </w:r>
      <w:r w:rsidR="555DA1D3" w:rsidRPr="00D64C05">
        <w:rPr>
          <w:b/>
          <w:bCs/>
        </w:rPr>
        <w:t>S</w:t>
      </w:r>
      <w:r w:rsidR="00CF4137" w:rsidRPr="4AE8A7BB">
        <w:rPr>
          <w:b/>
          <w:bCs/>
        </w:rPr>
        <w:t>ystematische observatie, monitoring of controle</w:t>
      </w:r>
      <w:r w:rsidR="00CF4137" w:rsidRPr="4AE8A7BB">
        <w:t xml:space="preserve">; </w:t>
      </w:r>
    </w:p>
    <w:p w14:paraId="512F0D35" w14:textId="616DA907" w:rsidR="00CF4137" w:rsidRPr="00FA3D2A" w:rsidRDefault="00000000" w:rsidP="4AE8A7BB">
      <w:pPr>
        <w:pStyle w:val="MIOpsomming"/>
        <w:numPr>
          <w:ilvl w:val="0"/>
          <w:numId w:val="0"/>
        </w:numPr>
        <w:spacing w:line="240" w:lineRule="auto"/>
        <w:ind w:left="360"/>
      </w:pPr>
      <w:sdt>
        <w:sdtPr>
          <w:alias w:val="EDPB - 4"/>
          <w:tag w:val="EDPB - 4"/>
          <w:id w:val="-990702791"/>
          <w14:checkbox>
            <w14:checked w14:val="0"/>
            <w14:checkedState w14:val="2612" w14:font="MS Gothic"/>
            <w14:uncheckedState w14:val="2610" w14:font="MS Gothic"/>
          </w14:checkbox>
        </w:sdtPr>
        <w:sdtContent>
          <w:r w:rsidR="00CF4137" w:rsidRPr="4AE8A7BB">
            <w:rPr>
              <w:rFonts w:ascii="MS Gothic" w:eastAsia="MS Gothic" w:hAnsi="MS Gothic"/>
            </w:rPr>
            <w:t>☐</w:t>
          </w:r>
        </w:sdtContent>
      </w:sdt>
      <w:r w:rsidR="00CF4137" w:rsidRPr="4AE8A7BB">
        <w:t xml:space="preserve"> </w:t>
      </w:r>
      <w:r w:rsidR="5434A176" w:rsidRPr="4AE8A7BB">
        <w:t>V</w:t>
      </w:r>
      <w:r w:rsidR="00CF4137" w:rsidRPr="4AE8A7BB">
        <w:t>erwerking van</w:t>
      </w:r>
      <w:r w:rsidR="00CF4137" w:rsidRPr="4AE8A7BB">
        <w:rPr>
          <w:b/>
          <w:bCs/>
        </w:rPr>
        <w:t xml:space="preserve"> bijzondere, strafrechtelijke of anderszins gevoelige persoonsgegevens</w:t>
      </w:r>
      <w:r w:rsidR="00CF4137" w:rsidRPr="4AE8A7BB">
        <w:t xml:space="preserve">; </w:t>
      </w:r>
    </w:p>
    <w:p w14:paraId="151A79D5" w14:textId="3E2D5916" w:rsidR="00CF4137" w:rsidRPr="00FA3D2A" w:rsidRDefault="00000000" w:rsidP="4AE8A7BB">
      <w:pPr>
        <w:pStyle w:val="MIOpsomming"/>
        <w:numPr>
          <w:ilvl w:val="0"/>
          <w:numId w:val="0"/>
        </w:numPr>
        <w:spacing w:line="240" w:lineRule="auto"/>
        <w:ind w:left="360"/>
      </w:pPr>
      <w:sdt>
        <w:sdtPr>
          <w:alias w:val="EDPB - 5"/>
          <w:tag w:val="EDPB - 5"/>
          <w:id w:val="-45528331"/>
          <w14:checkbox>
            <w14:checked w14:val="0"/>
            <w14:checkedState w14:val="2612" w14:font="MS Gothic"/>
            <w14:uncheckedState w14:val="2610" w14:font="MS Gothic"/>
          </w14:checkbox>
        </w:sdtPr>
        <w:sdtContent>
          <w:r w:rsidR="00D055E6">
            <w:rPr>
              <w:rFonts w:ascii="MS Gothic" w:eastAsia="MS Gothic" w:hAnsi="MS Gothic" w:hint="eastAsia"/>
            </w:rPr>
            <w:t>☐</w:t>
          </w:r>
        </w:sdtContent>
      </w:sdt>
      <w:r w:rsidR="00CF4137" w:rsidRPr="4AE8A7BB">
        <w:t xml:space="preserve"> </w:t>
      </w:r>
      <w:r w:rsidR="584192A2" w:rsidRPr="00E5281B">
        <w:rPr>
          <w:b/>
          <w:bCs/>
        </w:rPr>
        <w:t>G</w:t>
      </w:r>
      <w:r w:rsidR="00CF4137" w:rsidRPr="4AE8A7BB">
        <w:rPr>
          <w:b/>
          <w:bCs/>
        </w:rPr>
        <w:t>rote gegevensverwerkingen</w:t>
      </w:r>
      <w:r w:rsidR="00CF4137" w:rsidRPr="4AE8A7BB">
        <w:t>, gelet op het aantal betrokkenen, de hoeveelheid persoonsgegevens, de duur en geografische reikwijdte van de verwerking</w:t>
      </w:r>
      <w:r w:rsidR="00CF4137" w:rsidRPr="4AE8A7BB">
        <w:rPr>
          <w:rStyle w:val="Voetnootmarkering"/>
        </w:rPr>
        <w:footnoteReference w:id="3"/>
      </w:r>
      <w:r w:rsidR="00CF4137" w:rsidRPr="4AE8A7BB">
        <w:t xml:space="preserve">; </w:t>
      </w:r>
    </w:p>
    <w:p w14:paraId="33C0901C" w14:textId="0993FC5D" w:rsidR="00CF4137" w:rsidRPr="00FA3D2A" w:rsidRDefault="00000000" w:rsidP="4AE8A7BB">
      <w:pPr>
        <w:pStyle w:val="MIOpsomming"/>
        <w:numPr>
          <w:ilvl w:val="0"/>
          <w:numId w:val="0"/>
        </w:numPr>
        <w:spacing w:line="240" w:lineRule="auto"/>
        <w:ind w:left="360"/>
      </w:pPr>
      <w:sdt>
        <w:sdtPr>
          <w:alias w:val="EDPB - 6"/>
          <w:tag w:val="EDPB - 6"/>
          <w:id w:val="1282226959"/>
          <w14:checkbox>
            <w14:checked w14:val="0"/>
            <w14:checkedState w14:val="2612" w14:font="MS Gothic"/>
            <w14:uncheckedState w14:val="2610" w14:font="MS Gothic"/>
          </w14:checkbox>
        </w:sdtPr>
        <w:sdtContent>
          <w:r w:rsidR="00CF4137" w:rsidRPr="4AE8A7BB">
            <w:rPr>
              <w:rFonts w:ascii="MS Gothic" w:eastAsia="MS Gothic" w:hAnsi="MS Gothic"/>
            </w:rPr>
            <w:t>☐</w:t>
          </w:r>
        </w:sdtContent>
      </w:sdt>
      <w:r w:rsidR="00CF4137" w:rsidRPr="4AE8A7BB">
        <w:t xml:space="preserve"> </w:t>
      </w:r>
      <w:r w:rsidR="1C16BE76" w:rsidRPr="00D64C05">
        <w:rPr>
          <w:b/>
          <w:bCs/>
        </w:rPr>
        <w:t>K</w:t>
      </w:r>
      <w:r w:rsidR="00CF4137" w:rsidRPr="4AE8A7BB">
        <w:rPr>
          <w:b/>
          <w:bCs/>
        </w:rPr>
        <w:t>oppelen en combineren</w:t>
      </w:r>
      <w:r w:rsidR="00CF4137" w:rsidRPr="4AE8A7BB">
        <w:t xml:space="preserve"> van persoonsgegevens; </w:t>
      </w:r>
    </w:p>
    <w:p w14:paraId="7D6550B1" w14:textId="4E017F8C" w:rsidR="00CF4137" w:rsidRPr="00FA3D2A" w:rsidRDefault="00000000" w:rsidP="4AE8A7BB">
      <w:pPr>
        <w:pStyle w:val="MIOpsomming"/>
        <w:numPr>
          <w:ilvl w:val="0"/>
          <w:numId w:val="0"/>
        </w:numPr>
        <w:spacing w:line="240" w:lineRule="auto"/>
        <w:ind w:left="360"/>
      </w:pPr>
      <w:sdt>
        <w:sdtPr>
          <w:alias w:val="EDPB - 7"/>
          <w:tag w:val="EDPB - 7"/>
          <w:id w:val="-753201017"/>
          <w14:checkbox>
            <w14:checked w14:val="0"/>
            <w14:checkedState w14:val="2612" w14:font="MS Gothic"/>
            <w14:uncheckedState w14:val="2610" w14:font="MS Gothic"/>
          </w14:checkbox>
        </w:sdtPr>
        <w:sdtContent>
          <w:r w:rsidR="00CF4137" w:rsidRPr="4AE8A7BB">
            <w:rPr>
              <w:rFonts w:ascii="MS Gothic" w:eastAsia="MS Gothic" w:hAnsi="MS Gothic"/>
            </w:rPr>
            <w:t>☐</w:t>
          </w:r>
        </w:sdtContent>
      </w:sdt>
      <w:r w:rsidR="00CF4137" w:rsidRPr="4AE8A7BB">
        <w:t xml:space="preserve"> </w:t>
      </w:r>
      <w:r w:rsidR="1AEB44AC" w:rsidRPr="00D64C05">
        <w:rPr>
          <w:b/>
          <w:bCs/>
        </w:rPr>
        <w:t>K</w:t>
      </w:r>
      <w:r w:rsidR="00CF4137" w:rsidRPr="4AE8A7BB">
        <w:rPr>
          <w:b/>
          <w:bCs/>
        </w:rPr>
        <w:t>wetsbare betrokkenen</w:t>
      </w:r>
      <w:r w:rsidR="00CF4137" w:rsidRPr="4AE8A7BB">
        <w:t xml:space="preserve"> die gegeven de situatie minder in staat zijn om vrijelijk toestemming te geven dan wel op te komen tegen de gegevensverwerking, zoals werknemers, kinderen, verstandelijk beperkten, asielzoekers, aanvragers van een voorziening, uitkeringsgerechtigden, ouderen en patiënten; </w:t>
      </w:r>
    </w:p>
    <w:p w14:paraId="32D5A44B" w14:textId="2D901119" w:rsidR="00CF4137" w:rsidRPr="00FA3D2A" w:rsidRDefault="00000000" w:rsidP="4AE8A7BB">
      <w:pPr>
        <w:pStyle w:val="MIOpsomming"/>
        <w:numPr>
          <w:ilvl w:val="0"/>
          <w:numId w:val="0"/>
        </w:numPr>
        <w:spacing w:line="240" w:lineRule="auto"/>
        <w:ind w:left="360"/>
      </w:pPr>
      <w:sdt>
        <w:sdtPr>
          <w:alias w:val="EDPB - 8"/>
          <w:tag w:val="EDPB - 8"/>
          <w:id w:val="1414362156"/>
          <w14:checkbox>
            <w14:checked w14:val="0"/>
            <w14:checkedState w14:val="2612" w14:font="MS Gothic"/>
            <w14:uncheckedState w14:val="2610" w14:font="MS Gothic"/>
          </w14:checkbox>
        </w:sdtPr>
        <w:sdtContent>
          <w:r w:rsidR="00CF4137" w:rsidRPr="4AE8A7BB">
            <w:rPr>
              <w:rFonts w:ascii="Segoe UI Symbol" w:eastAsia="MS Gothic" w:hAnsi="Segoe UI Symbol" w:cs="Segoe UI Symbol"/>
            </w:rPr>
            <w:t>☐</w:t>
          </w:r>
        </w:sdtContent>
      </w:sdt>
      <w:r w:rsidR="00CF4137" w:rsidRPr="4AE8A7BB">
        <w:t xml:space="preserve"> </w:t>
      </w:r>
      <w:r w:rsidR="554DC21B" w:rsidRPr="4AE8A7BB">
        <w:t>G</w:t>
      </w:r>
      <w:r w:rsidR="00CF4137" w:rsidRPr="4AE8A7BB">
        <w:t xml:space="preserve">ebruikmaking van </w:t>
      </w:r>
      <w:r w:rsidR="00CF4137" w:rsidRPr="4AE8A7BB">
        <w:rPr>
          <w:b/>
          <w:bCs/>
        </w:rPr>
        <w:t>nieuwe technologieën</w:t>
      </w:r>
      <w:r w:rsidR="00CF4137" w:rsidRPr="4AE8A7BB">
        <w:t>, zoals Smart City, Big Data en AI</w:t>
      </w:r>
    </w:p>
    <w:p w14:paraId="490C8CD0" w14:textId="4BA77F1D" w:rsidR="00CF4137" w:rsidRPr="00FA3D2A" w:rsidRDefault="00000000" w:rsidP="4AE8A7BB">
      <w:pPr>
        <w:pStyle w:val="MIOpsomming"/>
        <w:numPr>
          <w:ilvl w:val="0"/>
          <w:numId w:val="0"/>
        </w:numPr>
        <w:spacing w:line="240" w:lineRule="auto"/>
        <w:ind w:left="360"/>
      </w:pPr>
      <w:sdt>
        <w:sdtPr>
          <w:alias w:val="EDPB - 9"/>
          <w:tag w:val="EDPB - 9"/>
          <w:id w:val="11726473"/>
          <w14:checkbox>
            <w14:checked w14:val="0"/>
            <w14:checkedState w14:val="2612" w14:font="MS Gothic"/>
            <w14:uncheckedState w14:val="2610" w14:font="MS Gothic"/>
          </w14:checkbox>
        </w:sdtPr>
        <w:sdtContent>
          <w:r w:rsidR="00CF4137" w:rsidRPr="4AE8A7BB">
            <w:rPr>
              <w:rFonts w:ascii="Segoe UI Symbol" w:eastAsia="MS Gothic" w:hAnsi="Segoe UI Symbol" w:cs="Segoe UI Symbol"/>
            </w:rPr>
            <w:t>☐</w:t>
          </w:r>
        </w:sdtContent>
      </w:sdt>
      <w:r w:rsidR="00CF4137" w:rsidRPr="4AE8A7BB">
        <w:t xml:space="preserve"> </w:t>
      </w:r>
      <w:r w:rsidR="360B1A1F" w:rsidRPr="00E5281B">
        <w:rPr>
          <w:b/>
          <w:bCs/>
        </w:rPr>
        <w:t>V</w:t>
      </w:r>
      <w:r w:rsidR="00CF4137" w:rsidRPr="4AE8A7BB">
        <w:rPr>
          <w:b/>
          <w:bCs/>
        </w:rPr>
        <w:t>erhindering van betrokkenen om een recht uit te oefenen</w:t>
      </w:r>
      <w:r w:rsidR="00CF4137" w:rsidRPr="4AE8A7BB">
        <w:t xml:space="preserve"> of hier een beroep op te doen.</w:t>
      </w:r>
    </w:p>
    <w:p w14:paraId="6C493120" w14:textId="77777777" w:rsidR="00FF682A" w:rsidRDefault="00FF682A" w:rsidP="00FF682A"/>
    <w:tbl>
      <w:tblPr>
        <w:tblStyle w:val="Tabelraster"/>
        <w:tblW w:w="0" w:type="auto"/>
        <w:tblInd w:w="360" w:type="dxa"/>
        <w:tblLook w:val="0480" w:firstRow="0" w:lastRow="0" w:firstColumn="1" w:lastColumn="0" w:noHBand="0" w:noVBand="1"/>
      </w:tblPr>
      <w:tblGrid>
        <w:gridCol w:w="2617"/>
        <w:gridCol w:w="6095"/>
      </w:tblGrid>
      <w:tr w:rsidR="002E6FD6" w:rsidRPr="004E3BCF" w14:paraId="63A1EC29" w14:textId="77777777" w:rsidTr="002706DC">
        <w:trPr>
          <w:cnfStyle w:val="000000100000" w:firstRow="0" w:lastRow="0" w:firstColumn="0" w:lastColumn="0" w:oddVBand="0" w:evenVBand="0" w:oddHBand="1" w:evenHBand="0" w:firstRowFirstColumn="0" w:firstRowLastColumn="0" w:lastRowFirstColumn="0" w:lastRowLastColumn="0"/>
        </w:trPr>
        <w:tc>
          <w:tcPr>
            <w:tcW w:w="2617" w:type="dxa"/>
          </w:tcPr>
          <w:p w14:paraId="0C196C63" w14:textId="77777777" w:rsidR="002E6FD6" w:rsidRDefault="002E6FD6" w:rsidP="002706DC">
            <w:pPr>
              <w:rPr>
                <w:rFonts w:cstheme="minorHAnsi"/>
                <w:szCs w:val="21"/>
              </w:rPr>
            </w:pPr>
            <w:proofErr w:type="spellStart"/>
            <w:r>
              <w:rPr>
                <w:rFonts w:cstheme="minorHAnsi"/>
                <w:szCs w:val="21"/>
              </w:rPr>
              <w:t>Toelichting</w:t>
            </w:r>
            <w:proofErr w:type="spellEnd"/>
          </w:p>
        </w:tc>
        <w:tc>
          <w:tcPr>
            <w:tcW w:w="6095" w:type="dxa"/>
          </w:tcPr>
          <w:p w14:paraId="465FC8AA" w14:textId="0CB55364" w:rsidR="002E6FD6" w:rsidRPr="004E3BCF" w:rsidRDefault="002E6FD6" w:rsidP="002706DC">
            <w:pPr>
              <w:rPr>
                <w:rFonts w:cstheme="minorHAnsi"/>
                <w:szCs w:val="21"/>
                <w:lang w:val="nl-NL"/>
              </w:rPr>
            </w:pPr>
            <w:r w:rsidRPr="004E3BCF">
              <w:rPr>
                <w:rFonts w:cstheme="minorHAnsi"/>
                <w:szCs w:val="21"/>
                <w:lang w:val="nl-NL"/>
              </w:rPr>
              <w:t>&lt;</w:t>
            </w:r>
            <w:r>
              <w:rPr>
                <w:rFonts w:cstheme="minorHAnsi"/>
                <w:szCs w:val="21"/>
                <w:lang w:val="nl-NL"/>
              </w:rPr>
              <w:t xml:space="preserve">Licht toe </w:t>
            </w:r>
            <w:r w:rsidR="007834CF">
              <w:rPr>
                <w:rFonts w:cstheme="minorHAnsi"/>
                <w:szCs w:val="21"/>
                <w:lang w:val="nl-NL"/>
              </w:rPr>
              <w:t xml:space="preserve">waarom </w:t>
            </w:r>
            <w:r>
              <w:rPr>
                <w:rFonts w:cstheme="minorHAnsi"/>
                <w:szCs w:val="21"/>
                <w:lang w:val="nl-NL"/>
              </w:rPr>
              <w:t>categorie</w:t>
            </w:r>
            <w:r w:rsidR="00217ECC">
              <w:rPr>
                <w:rFonts w:cstheme="minorHAnsi"/>
                <w:szCs w:val="21"/>
                <w:lang w:val="nl-NL"/>
              </w:rPr>
              <w:t>(</w:t>
            </w:r>
            <w:proofErr w:type="spellStart"/>
            <w:r>
              <w:rPr>
                <w:rFonts w:cstheme="minorHAnsi"/>
                <w:szCs w:val="21"/>
                <w:lang w:val="nl-NL"/>
              </w:rPr>
              <w:t>ën</w:t>
            </w:r>
            <w:proofErr w:type="spellEnd"/>
            <w:r w:rsidR="00217ECC">
              <w:rPr>
                <w:rFonts w:cstheme="minorHAnsi"/>
                <w:szCs w:val="21"/>
                <w:lang w:val="nl-NL"/>
              </w:rPr>
              <w:t>)</w:t>
            </w:r>
            <w:r>
              <w:rPr>
                <w:rFonts w:cstheme="minorHAnsi"/>
                <w:szCs w:val="21"/>
                <w:lang w:val="nl-NL"/>
              </w:rPr>
              <w:t xml:space="preserve"> van de lijst van toepassing zijn&gt;</w:t>
            </w:r>
          </w:p>
        </w:tc>
      </w:tr>
    </w:tbl>
    <w:p w14:paraId="499C4BEC" w14:textId="77777777" w:rsidR="002E6FD6" w:rsidRDefault="002E6FD6" w:rsidP="00FF682A"/>
    <w:p w14:paraId="58408A90" w14:textId="6C991DFF" w:rsidR="004557AF" w:rsidRPr="00F12E27" w:rsidRDefault="004557AF" w:rsidP="004557AF">
      <w:r w:rsidRPr="004A65F5">
        <w:rPr>
          <w:rFonts w:cstheme="minorHAnsi"/>
          <w:szCs w:val="21"/>
        </w:rPr>
        <w:t>Bij geen vinkjes of één vinkje: e</w:t>
      </w:r>
      <w:r w:rsidR="00767B2F" w:rsidRPr="004A65F5">
        <w:rPr>
          <w:rFonts w:cstheme="minorHAnsi"/>
          <w:szCs w:val="21"/>
        </w:rPr>
        <w:t xml:space="preserve">r </w:t>
      </w:r>
      <w:r w:rsidRPr="004A65F5">
        <w:rPr>
          <w:rFonts w:cstheme="minorHAnsi"/>
          <w:szCs w:val="21"/>
        </w:rPr>
        <w:t>is geen DPIA nodig</w:t>
      </w:r>
      <w:r w:rsidR="002A5625">
        <w:rPr>
          <w:rFonts w:cstheme="minorHAnsi"/>
          <w:szCs w:val="21"/>
        </w:rPr>
        <w:t>. Ga door naar vraag 9</w:t>
      </w:r>
      <w:r w:rsidR="008F6973">
        <w:rPr>
          <w:rFonts w:cstheme="minorHAnsi"/>
          <w:szCs w:val="21"/>
        </w:rPr>
        <w:t xml:space="preserve"> voor de beoordeling of een FRIA nodig is</w:t>
      </w:r>
      <w:r w:rsidR="002A5625">
        <w:rPr>
          <w:rFonts w:cstheme="minorHAnsi"/>
          <w:szCs w:val="21"/>
        </w:rPr>
        <w:t>.</w:t>
      </w:r>
    </w:p>
    <w:p w14:paraId="3F1089A2" w14:textId="3BE3F2E2" w:rsidR="004557AF" w:rsidRDefault="004557AF" w:rsidP="004557AF">
      <w:pPr>
        <w:rPr>
          <w:rFonts w:cstheme="minorHAnsi"/>
          <w:szCs w:val="21"/>
        </w:rPr>
      </w:pPr>
      <w:r>
        <w:rPr>
          <w:rFonts w:cstheme="minorHAnsi"/>
          <w:szCs w:val="21"/>
        </w:rPr>
        <w:t>Bij</w:t>
      </w:r>
      <w:r w:rsidR="00E768A9">
        <w:rPr>
          <w:rFonts w:cstheme="minorHAnsi"/>
          <w:szCs w:val="21"/>
        </w:rPr>
        <w:t xml:space="preserve"> </w:t>
      </w:r>
      <w:r>
        <w:rPr>
          <w:rFonts w:cstheme="minorHAnsi"/>
          <w:szCs w:val="21"/>
        </w:rPr>
        <w:t xml:space="preserve">meerdere vinkjes: ga door naar vraag </w:t>
      </w:r>
      <w:r w:rsidR="009040CF">
        <w:rPr>
          <w:rFonts w:cstheme="minorHAnsi"/>
          <w:szCs w:val="21"/>
        </w:rPr>
        <w:t>9</w:t>
      </w:r>
      <w:r>
        <w:rPr>
          <w:rFonts w:cstheme="minorHAnsi"/>
          <w:szCs w:val="21"/>
        </w:rPr>
        <w:t>.</w:t>
      </w:r>
    </w:p>
    <w:p w14:paraId="053B8A98" w14:textId="35F2A172" w:rsidR="004557AF" w:rsidRDefault="004557AF" w:rsidP="00FF682A"/>
    <w:p w14:paraId="001901CB" w14:textId="644BD9A0" w:rsidR="00E31661" w:rsidRDefault="00000000" w:rsidP="00E31661">
      <w:pPr>
        <w:pStyle w:val="MIZN2"/>
      </w:pPr>
      <w:r>
        <w:t>Betreft het een hoog risico AI-systeem?</w:t>
      </w:r>
    </w:p>
    <w:p w14:paraId="1752FEA0" w14:textId="7C29CFD7" w:rsidR="00116C15" w:rsidRPr="00116C15" w:rsidRDefault="00116C15" w:rsidP="00116C15">
      <w:r>
        <w:t xml:space="preserve">Voor een hoog risico AI-systeem </w:t>
      </w:r>
      <w:r w:rsidR="00FA2F23">
        <w:t xml:space="preserve">is het </w:t>
      </w:r>
      <w:r w:rsidR="0092057D">
        <w:t xml:space="preserve">voor </w:t>
      </w:r>
      <w:r w:rsidR="003C69A3">
        <w:t xml:space="preserve">organisaties in het publieke en </w:t>
      </w:r>
      <w:proofErr w:type="spellStart"/>
      <w:r w:rsidR="003C69A3">
        <w:t>semi-publieke</w:t>
      </w:r>
      <w:proofErr w:type="spellEnd"/>
      <w:r w:rsidR="003C69A3">
        <w:t xml:space="preserve"> domein </w:t>
      </w:r>
      <w:r w:rsidR="00FA2F23">
        <w:t xml:space="preserve">verplicht om een FRIA uit te voeren (AI act). Hieronder is geen rekening gehouden met verboden AI-systemen. </w:t>
      </w:r>
      <w:r w:rsidR="00CC2C65">
        <w:t xml:space="preserve">Kijk </w:t>
      </w:r>
      <w:hyperlink r:id="rId17" w:history="1">
        <w:r w:rsidR="00CC2C65" w:rsidRPr="00CC2C65">
          <w:rPr>
            <w:rStyle w:val="Hyperlink"/>
          </w:rPr>
          <w:t>hier</w:t>
        </w:r>
      </w:hyperlink>
      <w:r w:rsidR="00CC2C65">
        <w:t xml:space="preserve"> voor meer informatie daarover.</w:t>
      </w:r>
    </w:p>
    <w:p w14:paraId="3D8522BA" w14:textId="77777777" w:rsidR="00E31661" w:rsidRDefault="00E31661" w:rsidP="00FF682A"/>
    <w:p w14:paraId="7CEAA00F" w14:textId="020FC170" w:rsidR="00510E43" w:rsidRDefault="002F54E3" w:rsidP="00510E43">
      <w:pPr>
        <w:pStyle w:val="Lijstalinea"/>
        <w:numPr>
          <w:ilvl w:val="0"/>
          <w:numId w:val="8"/>
        </w:numPr>
        <w:rPr>
          <w:b/>
          <w:bCs/>
          <w:color w:val="883486" w:themeColor="background2"/>
        </w:rPr>
      </w:pPr>
      <w:r w:rsidRPr="008F6973">
        <w:rPr>
          <w:b/>
          <w:bCs/>
          <w:color w:val="883486" w:themeColor="background2"/>
        </w:rPr>
        <w:t>Wordt er</w:t>
      </w:r>
      <w:r w:rsidR="007F3C2C" w:rsidRPr="008F6973">
        <w:rPr>
          <w:b/>
          <w:bCs/>
          <w:color w:val="883486" w:themeColor="background2"/>
        </w:rPr>
        <w:t xml:space="preserve"> bij de verwerking gebruikgemaakt van AI?</w:t>
      </w:r>
    </w:p>
    <w:p w14:paraId="0353E11D" w14:textId="71A70679" w:rsidR="007F3C2C" w:rsidRDefault="00000000" w:rsidP="007F3C2C">
      <w:pPr>
        <w:ind w:left="360"/>
      </w:pPr>
      <w:sdt>
        <w:sdtPr>
          <w:rPr>
            <w:rFonts w:ascii="MS Gothic" w:eastAsia="MS Gothic" w:hAnsi="MS Gothic"/>
          </w:rPr>
          <w:id w:val="163753852"/>
          <w14:checkbox>
            <w14:checked w14:val="0"/>
            <w14:checkedState w14:val="2612" w14:font="MS Gothic"/>
            <w14:uncheckedState w14:val="2610" w14:font="MS Gothic"/>
          </w14:checkbox>
        </w:sdtPr>
        <w:sdtContent>
          <w:r w:rsidR="007F3C2C">
            <w:rPr>
              <w:rFonts w:ascii="MS Gothic" w:eastAsia="MS Gothic" w:hAnsi="MS Gothic" w:hint="eastAsia"/>
            </w:rPr>
            <w:t>☐</w:t>
          </w:r>
        </w:sdtContent>
      </w:sdt>
      <w:r w:rsidR="007F3C2C">
        <w:t xml:space="preserve"> </w:t>
      </w:r>
      <w:r w:rsidR="007F3C2C" w:rsidRPr="4AE8A7BB">
        <w:t>Er word</w:t>
      </w:r>
      <w:r w:rsidR="007F3C2C">
        <w:t>t gebruikgemaakt van AI</w:t>
      </w:r>
      <w:r w:rsidR="007F3C2C" w:rsidRPr="4AE8A7BB">
        <w:t xml:space="preserve">: ga door naar vraag </w:t>
      </w:r>
      <w:r w:rsidR="007F3C2C">
        <w:t>10</w:t>
      </w:r>
      <w:r w:rsidR="007F3C2C" w:rsidRPr="4AE8A7BB">
        <w:t>.</w:t>
      </w:r>
    </w:p>
    <w:p w14:paraId="43EFB7A1" w14:textId="75697887" w:rsidR="007F3C2C" w:rsidRDefault="00000000" w:rsidP="007F3C2C">
      <w:pPr>
        <w:ind w:left="360"/>
        <w:rPr>
          <w:rFonts w:cstheme="minorHAnsi"/>
          <w:szCs w:val="21"/>
        </w:rPr>
      </w:pPr>
      <w:sdt>
        <w:sdtPr>
          <w:rPr>
            <w:rFonts w:ascii="Segoe UI Symbol" w:eastAsia="MS Gothic" w:hAnsi="Segoe UI Symbol" w:cs="Segoe UI Symbol"/>
            <w:szCs w:val="21"/>
          </w:rPr>
          <w:id w:val="2113467772"/>
          <w14:checkbox>
            <w14:checked w14:val="0"/>
            <w14:checkedState w14:val="2612" w14:font="MS Gothic"/>
            <w14:uncheckedState w14:val="2610" w14:font="MS Gothic"/>
          </w14:checkbox>
        </w:sdtPr>
        <w:sdtContent>
          <w:r w:rsidR="007F3C2C" w:rsidRPr="001174A2">
            <w:rPr>
              <w:rFonts w:ascii="Segoe UI Symbol" w:eastAsia="MS Gothic" w:hAnsi="Segoe UI Symbol" w:cs="Segoe UI Symbol"/>
              <w:szCs w:val="21"/>
            </w:rPr>
            <w:t>☐</w:t>
          </w:r>
        </w:sdtContent>
      </w:sdt>
      <w:r w:rsidR="007F3C2C" w:rsidRPr="001174A2">
        <w:rPr>
          <w:rFonts w:cstheme="minorHAnsi"/>
          <w:szCs w:val="21"/>
        </w:rPr>
        <w:t xml:space="preserve"> </w:t>
      </w:r>
      <w:r w:rsidR="007F3C2C">
        <w:rPr>
          <w:rFonts w:cstheme="minorHAnsi"/>
          <w:szCs w:val="21"/>
        </w:rPr>
        <w:t xml:space="preserve">Er wordt geen gebruikgemaakt van AI: </w:t>
      </w:r>
      <w:r w:rsidR="00767002">
        <w:rPr>
          <w:rFonts w:cstheme="minorHAnsi"/>
          <w:szCs w:val="21"/>
        </w:rPr>
        <w:t>ga door naar vraag 12, tenzij bij de vorige vraag is geconcludeerd dat geen DPIA nodig is.</w:t>
      </w:r>
      <w:r w:rsidR="0004649A">
        <w:rPr>
          <w:rFonts w:cstheme="minorHAnsi"/>
          <w:szCs w:val="21"/>
        </w:rPr>
        <w:t xml:space="preserve"> </w:t>
      </w:r>
      <w:r w:rsidR="0004649A" w:rsidRPr="004A65F5">
        <w:rPr>
          <w:rFonts w:cstheme="minorHAnsi"/>
          <w:szCs w:val="21"/>
        </w:rPr>
        <w:t xml:space="preserve">Stuur het document </w:t>
      </w:r>
      <w:r w:rsidR="0004649A">
        <w:rPr>
          <w:rFonts w:cstheme="minorHAnsi"/>
          <w:szCs w:val="21"/>
        </w:rPr>
        <w:t xml:space="preserve">dan </w:t>
      </w:r>
      <w:r w:rsidR="0004649A" w:rsidRPr="004A65F5">
        <w:rPr>
          <w:rFonts w:cstheme="minorHAnsi"/>
          <w:szCs w:val="21"/>
        </w:rPr>
        <w:t xml:space="preserve">ter beoordeling naar de </w:t>
      </w:r>
      <w:r w:rsidR="0004649A" w:rsidRPr="004A65F5">
        <w:t>Privacy</w:t>
      </w:r>
      <w:r w:rsidR="0004649A" w:rsidRPr="693C39AA">
        <w:t xml:space="preserve"> </w:t>
      </w:r>
      <w:proofErr w:type="spellStart"/>
      <w:r w:rsidR="0004649A" w:rsidRPr="693C39AA">
        <w:t>Officer</w:t>
      </w:r>
      <w:proofErr w:type="spellEnd"/>
      <w:r w:rsidR="0004649A" w:rsidRPr="693C39AA">
        <w:t xml:space="preserve"> / Functionaris Gegevensbescherming / Privacy Jurist</w:t>
      </w:r>
      <w:r w:rsidR="0004649A">
        <w:t>.</w:t>
      </w:r>
    </w:p>
    <w:p w14:paraId="22D667BD" w14:textId="77777777" w:rsidR="007F3C2C" w:rsidRPr="008E7C83" w:rsidRDefault="007F3C2C" w:rsidP="007F3C2C">
      <w:pPr>
        <w:rPr>
          <w:b/>
          <w:bCs/>
          <w:color w:val="883486" w:themeColor="background2"/>
        </w:rPr>
      </w:pPr>
    </w:p>
    <w:p w14:paraId="1D9C30E5" w14:textId="1FAF9437" w:rsidR="00CD0A23" w:rsidRPr="00196FD2" w:rsidRDefault="00CD0A23" w:rsidP="00613AFF">
      <w:pPr>
        <w:pStyle w:val="MIZN3"/>
        <w:numPr>
          <w:ilvl w:val="0"/>
          <w:numId w:val="8"/>
        </w:numPr>
      </w:pPr>
      <w:r>
        <w:lastRenderedPageBreak/>
        <w:t>Is er sprake van (de ontwikkeling van) een AI-systeem</w:t>
      </w:r>
      <w:r w:rsidR="00F95423">
        <w:t>?</w:t>
      </w:r>
      <w:r w:rsidR="000F6968">
        <w:t xml:space="preserve"> Zijn </w:t>
      </w:r>
      <w:r w:rsidR="160EBA24">
        <w:t xml:space="preserve">alle </w:t>
      </w:r>
      <w:r w:rsidR="000F6968">
        <w:t>vakjes aangekruist, dan is er sprake van een AI-systeem.</w:t>
      </w:r>
    </w:p>
    <w:p w14:paraId="51A10BC8" w14:textId="4AE9B7FF" w:rsidR="00C26A97" w:rsidRDefault="00000000" w:rsidP="00C26A97">
      <w:pPr>
        <w:ind w:left="360"/>
      </w:pPr>
      <w:sdt>
        <w:sdtPr>
          <w:alias w:val="EDPB - 2"/>
          <w:tag w:val="EDPB - 2"/>
          <w:id w:val="-328678570"/>
          <w14:checkbox>
            <w14:checked w14:val="0"/>
            <w14:checkedState w14:val="2612" w14:font="MS Gothic"/>
            <w14:uncheckedState w14:val="2610" w14:font="MS Gothic"/>
          </w14:checkbox>
        </w:sdtPr>
        <w:sdtContent>
          <w:r w:rsidR="00DD227E">
            <w:rPr>
              <w:rFonts w:ascii="MS Gothic" w:eastAsia="MS Gothic" w:hAnsi="MS Gothic" w:hint="eastAsia"/>
            </w:rPr>
            <w:t>☐</w:t>
          </w:r>
        </w:sdtContent>
      </w:sdt>
      <w:r w:rsidR="00D055E6">
        <w:t xml:space="preserve"> </w:t>
      </w:r>
      <w:r w:rsidR="00C26A97">
        <w:t>Machine</w:t>
      </w:r>
      <w:r w:rsidR="009C79F7">
        <w:t xml:space="preserve"> ge</w:t>
      </w:r>
      <w:r w:rsidR="00C26A97">
        <w:t>base</w:t>
      </w:r>
      <w:r w:rsidR="009C79F7">
        <w:t>er</w:t>
      </w:r>
      <w:r w:rsidR="00C26A97">
        <w:t>d syste</w:t>
      </w:r>
      <w:r w:rsidR="009C79F7">
        <w:t>e</w:t>
      </w:r>
      <w:r w:rsidR="00C26A97">
        <w:t>m</w:t>
      </w:r>
      <w:r w:rsidR="00D23C93">
        <w:t xml:space="preserve"> (</w:t>
      </w:r>
      <w:r w:rsidR="009F72A3">
        <w:t>s</w:t>
      </w:r>
      <w:r w:rsidR="00C26A97">
        <w:t>oftware die draait op hardware</w:t>
      </w:r>
      <w:r w:rsidR="00D23C93">
        <w:t>)</w:t>
      </w:r>
    </w:p>
    <w:p w14:paraId="078A39E1" w14:textId="15BE6E4A" w:rsidR="00C26A97" w:rsidRDefault="00000000" w:rsidP="009D4351">
      <w:pPr>
        <w:ind w:left="360"/>
      </w:pPr>
      <w:sdt>
        <w:sdtPr>
          <w:alias w:val="EDPB - 2"/>
          <w:tag w:val="EDPB - 2"/>
          <w:id w:val="-218444689"/>
          <w14:checkbox>
            <w14:checked w14:val="0"/>
            <w14:checkedState w14:val="2612" w14:font="MS Gothic"/>
            <w14:uncheckedState w14:val="2610" w14:font="MS Gothic"/>
          </w14:checkbox>
        </w:sdtPr>
        <w:sdtContent>
          <w:r w:rsidR="00AA6179">
            <w:rPr>
              <w:rFonts w:ascii="MS Gothic" w:eastAsia="MS Gothic" w:hAnsi="MS Gothic" w:hint="eastAsia"/>
            </w:rPr>
            <w:t>☐</w:t>
          </w:r>
        </w:sdtContent>
      </w:sdt>
      <w:r w:rsidR="00D055E6" w:rsidRPr="4AE8A7BB">
        <w:t xml:space="preserve"> </w:t>
      </w:r>
      <w:r w:rsidR="00C26A97">
        <w:t>Autonomie</w:t>
      </w:r>
      <w:r w:rsidR="00D23C93">
        <w:t xml:space="preserve"> (</w:t>
      </w:r>
      <w:r w:rsidR="009F72A3">
        <w:t>o</w:t>
      </w:r>
      <w:r w:rsidR="00C26A97">
        <w:t xml:space="preserve">ntworpen om </w:t>
      </w:r>
      <w:r w:rsidR="00AE11B4">
        <w:t xml:space="preserve">in </w:t>
      </w:r>
      <w:r w:rsidR="00C26A97">
        <w:t>een bepaalde mate onafhankelij</w:t>
      </w:r>
      <w:r w:rsidR="007F0F46">
        <w:t>k van de mens</w:t>
      </w:r>
      <w:r w:rsidR="00C26A97">
        <w:t xml:space="preserve"> te operere</w:t>
      </w:r>
      <w:r w:rsidR="00D23C93">
        <w:t>n)</w:t>
      </w:r>
    </w:p>
    <w:p w14:paraId="07FA0AC7" w14:textId="4F13C504" w:rsidR="00AA3423" w:rsidRDefault="00000000" w:rsidP="009D4351">
      <w:pPr>
        <w:ind w:left="360"/>
      </w:pPr>
      <w:sdt>
        <w:sdtPr>
          <w:alias w:val="EDPB - 2"/>
          <w:tag w:val="EDPB - 2"/>
          <w:id w:val="1311987568"/>
          <w14:checkbox>
            <w14:checked w14:val="0"/>
            <w14:checkedState w14:val="2612" w14:font="MS Gothic"/>
            <w14:uncheckedState w14:val="2610" w14:font="MS Gothic"/>
          </w14:checkbox>
        </w:sdtPr>
        <w:sdtContent>
          <w:r w:rsidR="00AA3423">
            <w:rPr>
              <w:rFonts w:ascii="MS Gothic" w:eastAsia="MS Gothic" w:hAnsi="MS Gothic" w:hint="eastAsia"/>
            </w:rPr>
            <w:t>☐</w:t>
          </w:r>
        </w:sdtContent>
      </w:sdt>
      <w:r w:rsidR="0002568D">
        <w:t xml:space="preserve"> </w:t>
      </w:r>
      <w:r w:rsidR="00B86858">
        <w:t xml:space="preserve">Aanpassingsvermogen </w:t>
      </w:r>
      <w:r w:rsidR="000B2848">
        <w:t>(</w:t>
      </w:r>
      <w:r w:rsidR="00AA6179">
        <w:t>kan</w:t>
      </w:r>
      <w:r w:rsidR="005E7160">
        <w:t xml:space="preserve"> tijdens gebruik</w:t>
      </w:r>
      <w:r w:rsidR="00AA6179">
        <w:t xml:space="preserve"> a</w:t>
      </w:r>
      <w:r w:rsidR="0002568D">
        <w:t>anpassingsvermogen</w:t>
      </w:r>
      <w:r w:rsidR="00AA6179">
        <w:t xml:space="preserve"> vertonen)</w:t>
      </w:r>
    </w:p>
    <w:p w14:paraId="5CDB29A7" w14:textId="04620DE1" w:rsidR="00C26A97" w:rsidRDefault="00000000" w:rsidP="00C26A97">
      <w:pPr>
        <w:ind w:left="360"/>
      </w:pPr>
      <w:sdt>
        <w:sdtPr>
          <w:alias w:val="EDPB - 2"/>
          <w:tag w:val="EDPB - 2"/>
          <w:id w:val="1633741982"/>
          <w14:checkbox>
            <w14:checked w14:val="0"/>
            <w14:checkedState w14:val="2612" w14:font="MS Gothic"/>
            <w14:uncheckedState w14:val="2610" w14:font="MS Gothic"/>
          </w14:checkbox>
        </w:sdtPr>
        <w:sdtContent>
          <w:r w:rsidR="00D055E6">
            <w:rPr>
              <w:rFonts w:ascii="MS Gothic" w:eastAsia="MS Gothic" w:hAnsi="MS Gothic" w:hint="eastAsia"/>
            </w:rPr>
            <w:t>☐</w:t>
          </w:r>
        </w:sdtContent>
      </w:sdt>
      <w:r w:rsidR="00D055E6" w:rsidRPr="4AE8A7BB">
        <w:t xml:space="preserve"> </w:t>
      </w:r>
      <w:r w:rsidR="00C26A97">
        <w:t>Doelstellingen</w:t>
      </w:r>
      <w:r w:rsidR="00D23C93">
        <w:t xml:space="preserve"> (</w:t>
      </w:r>
      <w:r w:rsidR="009F72A3">
        <w:t>w</w:t>
      </w:r>
      <w:r w:rsidR="00C26A97">
        <w:t>erkt met expliciete</w:t>
      </w:r>
      <w:r w:rsidR="007D21F0">
        <w:t>/voorgeprogrammeerde</w:t>
      </w:r>
      <w:r w:rsidR="00C26A97">
        <w:t xml:space="preserve"> of impliciete doelstellingen</w:t>
      </w:r>
      <w:r w:rsidR="00D23C93">
        <w:t>)</w:t>
      </w:r>
    </w:p>
    <w:p w14:paraId="5ED9DF5B" w14:textId="47B9AC4D" w:rsidR="00C26A97" w:rsidRDefault="00000000" w:rsidP="00C26A97">
      <w:pPr>
        <w:ind w:left="360"/>
      </w:pPr>
      <w:sdt>
        <w:sdtPr>
          <w:alias w:val="EDPB - 2"/>
          <w:tag w:val="EDPB - 2"/>
          <w:id w:val="672611605"/>
          <w14:checkbox>
            <w14:checked w14:val="0"/>
            <w14:checkedState w14:val="2612" w14:font="MS Gothic"/>
            <w14:uncheckedState w14:val="2610" w14:font="MS Gothic"/>
          </w14:checkbox>
        </w:sdtPr>
        <w:sdtContent>
          <w:r w:rsidR="00D055E6">
            <w:rPr>
              <w:rFonts w:ascii="MS Gothic" w:eastAsia="MS Gothic" w:hAnsi="MS Gothic" w:hint="eastAsia"/>
            </w:rPr>
            <w:t>☐</w:t>
          </w:r>
        </w:sdtContent>
      </w:sdt>
      <w:r w:rsidR="00D055E6" w:rsidRPr="4AE8A7BB">
        <w:t xml:space="preserve"> </w:t>
      </w:r>
      <w:r w:rsidR="00C26A97">
        <w:t>Inferentie</w:t>
      </w:r>
      <w:r w:rsidR="000F7AAE">
        <w:t>vermogen</w:t>
      </w:r>
      <w:r w:rsidR="00D23C93">
        <w:t xml:space="preserve"> (</w:t>
      </w:r>
      <w:r w:rsidR="009F72A3">
        <w:t>l</w:t>
      </w:r>
      <w:r w:rsidR="00C26A97">
        <w:t xml:space="preserve">eidt uit input af hoe </w:t>
      </w:r>
      <w:proofErr w:type="spellStart"/>
      <w:r w:rsidR="00C26A97">
        <w:t>outputs</w:t>
      </w:r>
      <w:proofErr w:type="spellEnd"/>
      <w:r w:rsidR="00C26A97">
        <w:t xml:space="preserve"> </w:t>
      </w:r>
      <w:r w:rsidR="005E5D6A">
        <w:t>kunnen worden ge</w:t>
      </w:r>
      <w:r w:rsidR="00C26A97">
        <w:t>genere</w:t>
      </w:r>
      <w:r w:rsidR="005E5D6A">
        <w:t>e</w:t>
      </w:r>
      <w:r w:rsidR="00C26A97">
        <w:t>r</w:t>
      </w:r>
      <w:r w:rsidR="005E5D6A">
        <w:t>d</w:t>
      </w:r>
      <w:r w:rsidR="00D23C93">
        <w:t>)</w:t>
      </w:r>
    </w:p>
    <w:p w14:paraId="675A9147" w14:textId="65E971E1" w:rsidR="00C26A97" w:rsidRDefault="00000000" w:rsidP="00D23C93">
      <w:pPr>
        <w:ind w:left="360"/>
      </w:pPr>
      <w:sdt>
        <w:sdtPr>
          <w:alias w:val="EDPB - 2"/>
          <w:tag w:val="EDPB - 2"/>
          <w:id w:val="-1239088276"/>
          <w14:checkbox>
            <w14:checked w14:val="0"/>
            <w14:checkedState w14:val="2612" w14:font="MS Gothic"/>
            <w14:uncheckedState w14:val="2610" w14:font="MS Gothic"/>
          </w14:checkbox>
        </w:sdtPr>
        <w:sdtContent>
          <w:r w:rsidR="00D055E6">
            <w:rPr>
              <w:rFonts w:ascii="MS Gothic" w:eastAsia="MS Gothic" w:hAnsi="MS Gothic" w:hint="eastAsia"/>
            </w:rPr>
            <w:t>☐</w:t>
          </w:r>
        </w:sdtContent>
      </w:sdt>
      <w:r w:rsidR="00D055E6" w:rsidRPr="4AE8A7BB">
        <w:t xml:space="preserve"> </w:t>
      </w:r>
      <w:proofErr w:type="spellStart"/>
      <w:r w:rsidR="00C26A97">
        <w:t>Outputs</w:t>
      </w:r>
      <w:proofErr w:type="spellEnd"/>
      <w:r w:rsidR="00D23C93">
        <w:t xml:space="preserve"> (</w:t>
      </w:r>
      <w:r w:rsidR="009F72A3">
        <w:t>v</w:t>
      </w:r>
      <w:r w:rsidR="00C26A97">
        <w:t xml:space="preserve">oorspellingen, </w:t>
      </w:r>
      <w:r w:rsidR="00C01152">
        <w:t>inhoud</w:t>
      </w:r>
      <w:r w:rsidR="00C26A97">
        <w:t>, aanbevelingen of beslissingen</w:t>
      </w:r>
      <w:r w:rsidR="00D23C93">
        <w:t>)</w:t>
      </w:r>
    </w:p>
    <w:p w14:paraId="1F7F2CAC" w14:textId="0DB3668E" w:rsidR="00F95423" w:rsidRDefault="00000000" w:rsidP="00C26A97">
      <w:pPr>
        <w:ind w:left="360"/>
      </w:pPr>
      <w:sdt>
        <w:sdtPr>
          <w:alias w:val="EDPB - 2"/>
          <w:tag w:val="EDPB - 2"/>
          <w:id w:val="-257216487"/>
          <w14:checkbox>
            <w14:checked w14:val="0"/>
            <w14:checkedState w14:val="2612" w14:font="MS Gothic"/>
            <w14:uncheckedState w14:val="2610" w14:font="MS Gothic"/>
          </w14:checkbox>
        </w:sdtPr>
        <w:sdtContent>
          <w:r w:rsidR="009D4351">
            <w:rPr>
              <w:rFonts w:ascii="MS Gothic" w:eastAsia="MS Gothic" w:hAnsi="MS Gothic" w:hint="eastAsia"/>
            </w:rPr>
            <w:t>☐</w:t>
          </w:r>
        </w:sdtContent>
      </w:sdt>
      <w:r w:rsidR="00D055E6" w:rsidRPr="4AE8A7BB">
        <w:t xml:space="preserve"> </w:t>
      </w:r>
      <w:r w:rsidR="000C6B85">
        <w:t>Interactie met omgeving</w:t>
      </w:r>
      <w:r w:rsidR="00D23C93">
        <w:t xml:space="preserve"> (</w:t>
      </w:r>
      <w:proofErr w:type="spellStart"/>
      <w:r w:rsidR="009F72A3">
        <w:t>o</w:t>
      </w:r>
      <w:r w:rsidR="00C26A97">
        <w:t>utputs</w:t>
      </w:r>
      <w:proofErr w:type="spellEnd"/>
      <w:r w:rsidR="00C26A97">
        <w:t xml:space="preserve"> kunnen een fysiek</w:t>
      </w:r>
      <w:r w:rsidR="009F72A3">
        <w:t>e</w:t>
      </w:r>
      <w:r w:rsidR="00C26A97">
        <w:t xml:space="preserve"> of virtuel</w:t>
      </w:r>
      <w:r w:rsidR="009F72A3">
        <w:t>e</w:t>
      </w:r>
      <w:r w:rsidR="00C26A97">
        <w:t xml:space="preserve"> omgeving beïnvloeden</w:t>
      </w:r>
      <w:r w:rsidR="00D23C93">
        <w:t>)</w:t>
      </w:r>
    </w:p>
    <w:p w14:paraId="757B1934" w14:textId="14CD142D" w:rsidR="003974D0" w:rsidRPr="00F12E27" w:rsidRDefault="003974D0" w:rsidP="27305D20">
      <w:pPr>
        <w:ind w:left="360"/>
      </w:pPr>
      <w:r w:rsidRPr="27305D20">
        <w:t>Bij</w:t>
      </w:r>
      <w:r w:rsidR="00D82F54" w:rsidRPr="27305D20">
        <w:t xml:space="preserve"> </w:t>
      </w:r>
      <w:r w:rsidR="00AA6179">
        <w:t>6</w:t>
      </w:r>
      <w:r w:rsidR="00CE537B" w:rsidRPr="27305D20">
        <w:t xml:space="preserve"> of minder </w:t>
      </w:r>
      <w:r w:rsidRPr="27305D20">
        <w:t>vinkjes: ga door naar vraag 1</w:t>
      </w:r>
      <w:r w:rsidR="00761876" w:rsidRPr="27305D20">
        <w:t>2</w:t>
      </w:r>
      <w:r w:rsidR="0037141F" w:rsidRPr="27305D20">
        <w:t>, tenzij eerder is geconcludeerd dat geen DPIA nodig is</w:t>
      </w:r>
      <w:r w:rsidRPr="27305D20">
        <w:t>.</w:t>
      </w:r>
      <w:r w:rsidR="0004649A" w:rsidRPr="27305D20">
        <w:t xml:space="preserve"> Stuur het document dan ter beoordeling naar de </w:t>
      </w:r>
      <w:r w:rsidR="0004649A">
        <w:t>Privacy Officer / Functionaris Gegevensbescherming / Privacy Jurist.</w:t>
      </w:r>
    </w:p>
    <w:p w14:paraId="0E82D6F4" w14:textId="007A06E9" w:rsidR="003974D0" w:rsidRDefault="003974D0" w:rsidP="00827885">
      <w:pPr>
        <w:ind w:firstLine="360"/>
      </w:pPr>
      <w:r w:rsidRPr="27305D20">
        <w:t xml:space="preserve">Bij </w:t>
      </w:r>
      <w:r w:rsidR="00AA6179">
        <w:t>7</w:t>
      </w:r>
      <w:r w:rsidRPr="27305D20">
        <w:t xml:space="preserve"> vinkjes: ga door naar vraag 1</w:t>
      </w:r>
      <w:r w:rsidR="00761876" w:rsidRPr="27305D20">
        <w:t>1</w:t>
      </w:r>
      <w:r w:rsidRPr="27305D20">
        <w:t>.</w:t>
      </w:r>
    </w:p>
    <w:p w14:paraId="50322AA5" w14:textId="77777777" w:rsidR="000F6968" w:rsidRDefault="000F6968" w:rsidP="009D4351"/>
    <w:p w14:paraId="223C710A" w14:textId="45A6995E" w:rsidR="004764FC" w:rsidRPr="008E7C83" w:rsidRDefault="00225635" w:rsidP="004764FC">
      <w:pPr>
        <w:pStyle w:val="Lijstalinea"/>
        <w:numPr>
          <w:ilvl w:val="0"/>
          <w:numId w:val="8"/>
        </w:numPr>
        <w:rPr>
          <w:b/>
          <w:bCs/>
        </w:rPr>
      </w:pPr>
      <w:r w:rsidRPr="00827885">
        <w:rPr>
          <w:rFonts w:cs="Arial"/>
          <w:b/>
          <w:bCs/>
          <w:color w:val="883486" w:themeColor="background2"/>
          <w:szCs w:val="26"/>
        </w:rPr>
        <w:t xml:space="preserve">Valt </w:t>
      </w:r>
      <w:r w:rsidR="008144C5" w:rsidRPr="00827885">
        <w:rPr>
          <w:rFonts w:cs="Arial"/>
          <w:b/>
          <w:bCs/>
          <w:color w:val="883486" w:themeColor="background2"/>
          <w:szCs w:val="26"/>
        </w:rPr>
        <w:t>het AI-systeem binnen een van de volgende hoog risicosystemen?</w:t>
      </w:r>
      <w:r w:rsidR="004D4078" w:rsidRPr="008E7C83">
        <w:rPr>
          <w:rStyle w:val="Voetnootmarkering"/>
          <w:b/>
          <w:bCs/>
          <w:color w:val="883486" w:themeColor="background2"/>
        </w:rPr>
        <w:footnoteReference w:id="4"/>
      </w:r>
    </w:p>
    <w:p w14:paraId="167F4B94" w14:textId="472462D2" w:rsidR="002B3229" w:rsidRDefault="00000000" w:rsidP="009B6B07">
      <w:pPr>
        <w:ind w:left="360"/>
      </w:pPr>
      <w:sdt>
        <w:sdtPr>
          <w:alias w:val="EDPB - 2"/>
          <w:tag w:val="EDPB - 2"/>
          <w:id w:val="1364709202"/>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CF76D5">
        <w:t xml:space="preserve"> </w:t>
      </w:r>
      <w:r w:rsidR="009B6B07">
        <w:t xml:space="preserve">het </w:t>
      </w:r>
      <w:r w:rsidR="00DD227E">
        <w:t>AI-systeem valt al onder de MDR of In-Vitrodiagnostiek of een andere</w:t>
      </w:r>
      <w:r w:rsidR="005D0297">
        <w:t xml:space="preserve"> EU-</w:t>
      </w:r>
      <w:r w:rsidR="00A82E0B">
        <w:t>verordening</w:t>
      </w:r>
      <w:r w:rsidR="005D0297">
        <w:t xml:space="preserve"> uit bijlage </w:t>
      </w:r>
      <w:r w:rsidR="00CF76D5">
        <w:t>I van de AI-verordening</w:t>
      </w:r>
    </w:p>
    <w:p w14:paraId="07EA1D45" w14:textId="0C5DDA14" w:rsidR="004F1510" w:rsidRDefault="00000000" w:rsidP="00FA31FA">
      <w:pPr>
        <w:ind w:left="360"/>
      </w:pPr>
      <w:sdt>
        <w:sdtPr>
          <w:alias w:val="EDPB - 2"/>
          <w:tag w:val="EDPB - 2"/>
          <w:id w:val="417063131"/>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FA31FA" w:rsidRPr="00FA31FA">
        <w:t xml:space="preserve"> </w:t>
      </w:r>
      <w:r w:rsidR="009B6B07">
        <w:t>biometrische identificatie;</w:t>
      </w:r>
    </w:p>
    <w:p w14:paraId="06990702" w14:textId="3DE001E5" w:rsidR="004F1510" w:rsidRDefault="00000000" w:rsidP="00FA31FA">
      <w:pPr>
        <w:ind w:left="360"/>
      </w:pPr>
      <w:sdt>
        <w:sdtPr>
          <w:alias w:val="EDPB - 2"/>
          <w:tag w:val="EDPB - 2"/>
          <w:id w:val="881527807"/>
          <w14:checkbox>
            <w14:checked w14:val="0"/>
            <w14:checkedState w14:val="2612" w14:font="MS Gothic"/>
            <w14:uncheckedState w14:val="2610" w14:font="MS Gothic"/>
          </w14:checkbox>
        </w:sdtPr>
        <w:sdtContent>
          <w:r w:rsidR="004D4078">
            <w:rPr>
              <w:rFonts w:ascii="MS Gothic" w:eastAsia="MS Gothic" w:hAnsi="MS Gothic" w:hint="eastAsia"/>
            </w:rPr>
            <w:t>☐</w:t>
          </w:r>
        </w:sdtContent>
      </w:sdt>
      <w:r w:rsidR="004D4078">
        <w:t xml:space="preserve"> </w:t>
      </w:r>
      <w:r w:rsidR="004F1510">
        <w:t>kritieke infrastructuur</w:t>
      </w:r>
      <w:r w:rsidR="004D4078">
        <w:t>;</w:t>
      </w:r>
    </w:p>
    <w:p w14:paraId="1C043C6D" w14:textId="71812A6C" w:rsidR="00FA31FA" w:rsidRDefault="00000000" w:rsidP="00FA31FA">
      <w:pPr>
        <w:ind w:left="360"/>
      </w:pPr>
      <w:sdt>
        <w:sdtPr>
          <w:alias w:val="EDPB - 2"/>
          <w:tag w:val="EDPB - 2"/>
          <w:id w:val="2067057411"/>
          <w14:checkbox>
            <w14:checked w14:val="0"/>
            <w14:checkedState w14:val="2612" w14:font="MS Gothic"/>
            <w14:uncheckedState w14:val="2610" w14:font="MS Gothic"/>
          </w14:checkbox>
        </w:sdtPr>
        <w:sdtContent>
          <w:r w:rsidR="004D4078">
            <w:rPr>
              <w:rFonts w:ascii="MS Gothic" w:eastAsia="MS Gothic" w:hAnsi="MS Gothic" w:hint="eastAsia"/>
            </w:rPr>
            <w:t>☐</w:t>
          </w:r>
        </w:sdtContent>
      </w:sdt>
      <w:r w:rsidR="004D4078" w:rsidRPr="00FA31FA">
        <w:t xml:space="preserve"> </w:t>
      </w:r>
      <w:r w:rsidR="00FA31FA" w:rsidRPr="00FA31FA">
        <w:t>onderwijs of beroepsopleiding</w:t>
      </w:r>
      <w:r w:rsidR="004D4078">
        <w:t>;</w:t>
      </w:r>
    </w:p>
    <w:p w14:paraId="493C40F3" w14:textId="095E6CFE" w:rsidR="00FA31FA" w:rsidRDefault="00000000" w:rsidP="00FA31FA">
      <w:pPr>
        <w:ind w:left="360"/>
      </w:pPr>
      <w:sdt>
        <w:sdtPr>
          <w:alias w:val="EDPB - 2"/>
          <w:tag w:val="EDPB - 2"/>
          <w:id w:val="501250127"/>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FA31FA" w:rsidRPr="00FA31FA">
        <w:t xml:space="preserve"> werkgelegenheid, personeelsbeheer en toegang tot zelfstandige arbeid</w:t>
      </w:r>
      <w:r w:rsidR="002B3229">
        <w:t>;</w:t>
      </w:r>
    </w:p>
    <w:p w14:paraId="55EEAC57" w14:textId="1B0D73E9" w:rsidR="00FA31FA" w:rsidRDefault="00000000" w:rsidP="00FA31FA">
      <w:pPr>
        <w:ind w:left="360"/>
      </w:pPr>
      <w:sdt>
        <w:sdtPr>
          <w:alias w:val="EDPB - 2"/>
          <w:tag w:val="EDPB - 2"/>
          <w:id w:val="88823050"/>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FA31FA" w:rsidRPr="00FA31FA">
        <w:t xml:space="preserve"> </w:t>
      </w:r>
      <w:r w:rsidR="003923B5">
        <w:t>t</w:t>
      </w:r>
      <w:r w:rsidR="003923B5" w:rsidRPr="003923B5">
        <w:t xml:space="preserve">oegang tot en gebruik van </w:t>
      </w:r>
      <w:commentRangeStart w:id="1"/>
      <w:r w:rsidR="003923B5" w:rsidRPr="003923B5">
        <w:t>essentiële particuliere en publieke diensten en uitkeringen</w:t>
      </w:r>
      <w:commentRangeEnd w:id="1"/>
      <w:r w:rsidR="00827885">
        <w:rPr>
          <w:rStyle w:val="Verwijzingopmerking"/>
        </w:rPr>
        <w:commentReference w:id="1"/>
      </w:r>
      <w:r w:rsidR="00877737">
        <w:t>;</w:t>
      </w:r>
    </w:p>
    <w:p w14:paraId="57FEFD89" w14:textId="4CAE8FB4" w:rsidR="00FA31FA" w:rsidRDefault="00000000" w:rsidP="00FA31FA">
      <w:pPr>
        <w:ind w:left="360"/>
      </w:pPr>
      <w:sdt>
        <w:sdtPr>
          <w:alias w:val="EDPB - 2"/>
          <w:tag w:val="EDPB - 2"/>
          <w:id w:val="-461734503"/>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FA31FA" w:rsidRPr="00FA31FA">
        <w:t xml:space="preserve"> rechtshandhaving</w:t>
      </w:r>
      <w:r w:rsidR="00877737">
        <w:t xml:space="preserve">; </w:t>
      </w:r>
    </w:p>
    <w:p w14:paraId="2E4915E9" w14:textId="57F7EC38" w:rsidR="00FA31FA" w:rsidRDefault="00000000" w:rsidP="00FA31FA">
      <w:pPr>
        <w:ind w:left="360"/>
      </w:pPr>
      <w:sdt>
        <w:sdtPr>
          <w:alias w:val="EDPB - 2"/>
          <w:tag w:val="EDPB - 2"/>
          <w:id w:val="-1459485859"/>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FA31FA" w:rsidRPr="00FA31FA">
        <w:t xml:space="preserve"> migratie, asiel en gren</w:t>
      </w:r>
      <w:r w:rsidR="00877737">
        <w:t>stoezicht;</w:t>
      </w:r>
    </w:p>
    <w:p w14:paraId="046A2E24" w14:textId="7B320957" w:rsidR="00FA31FA" w:rsidRPr="00FA31FA" w:rsidRDefault="00000000" w:rsidP="008E7C83">
      <w:pPr>
        <w:ind w:left="360"/>
      </w:pPr>
      <w:sdt>
        <w:sdtPr>
          <w:alias w:val="EDPB - 2"/>
          <w:tag w:val="EDPB - 2"/>
          <w:id w:val="1539703160"/>
          <w14:checkbox>
            <w14:checked w14:val="0"/>
            <w14:checkedState w14:val="2612" w14:font="MS Gothic"/>
            <w14:uncheckedState w14:val="2610" w14:font="MS Gothic"/>
          </w14:checkbox>
        </w:sdtPr>
        <w:sdtContent>
          <w:r w:rsidR="00FA31FA">
            <w:rPr>
              <w:rFonts w:ascii="MS Gothic" w:eastAsia="MS Gothic" w:hAnsi="MS Gothic" w:hint="eastAsia"/>
            </w:rPr>
            <w:t>☐</w:t>
          </w:r>
        </w:sdtContent>
      </w:sdt>
      <w:r w:rsidR="00FA31FA" w:rsidRPr="00FA31FA">
        <w:t xml:space="preserve"> rechtsbedeling en democratische processen</w:t>
      </w:r>
      <w:r w:rsidR="006F67AC">
        <w:t>.</w:t>
      </w:r>
    </w:p>
    <w:p w14:paraId="682F72F1" w14:textId="4607A268" w:rsidR="003974D0" w:rsidRPr="00F12E27" w:rsidRDefault="003974D0" w:rsidP="003974D0">
      <w:r>
        <w:rPr>
          <w:rFonts w:cstheme="minorHAnsi"/>
          <w:szCs w:val="21"/>
        </w:rPr>
        <w:t>Bij geen vinkjes:</w:t>
      </w:r>
      <w:r w:rsidR="007108F1">
        <w:rPr>
          <w:rFonts w:cstheme="minorHAnsi"/>
          <w:szCs w:val="21"/>
        </w:rPr>
        <w:t xml:space="preserve"> Er is geen FRIA nodig,</w:t>
      </w:r>
      <w:r>
        <w:rPr>
          <w:rFonts w:cstheme="minorHAnsi"/>
          <w:szCs w:val="21"/>
        </w:rPr>
        <w:t xml:space="preserve"> ga door naar vraag 1</w:t>
      </w:r>
      <w:r w:rsidR="0037141F">
        <w:rPr>
          <w:rFonts w:cstheme="minorHAnsi"/>
          <w:szCs w:val="21"/>
        </w:rPr>
        <w:t>2</w:t>
      </w:r>
      <w:r w:rsidR="007108F1">
        <w:rPr>
          <w:rFonts w:cstheme="minorHAnsi"/>
          <w:szCs w:val="21"/>
        </w:rPr>
        <w:t xml:space="preserve">, </w:t>
      </w:r>
      <w:r w:rsidR="0037141F">
        <w:rPr>
          <w:rFonts w:cstheme="minorHAnsi"/>
          <w:szCs w:val="21"/>
        </w:rPr>
        <w:t>tenzij eerder is geconcludeerd dat geen DPIA nodig is.</w:t>
      </w:r>
      <w:r w:rsidR="0004649A">
        <w:rPr>
          <w:rFonts w:cstheme="minorHAnsi"/>
          <w:szCs w:val="21"/>
        </w:rPr>
        <w:t xml:space="preserve"> </w:t>
      </w:r>
      <w:r w:rsidR="0004649A" w:rsidRPr="004A65F5">
        <w:rPr>
          <w:rFonts w:cstheme="minorHAnsi"/>
          <w:szCs w:val="21"/>
        </w:rPr>
        <w:t>Stuur het document</w:t>
      </w:r>
      <w:r w:rsidR="0004649A">
        <w:rPr>
          <w:rFonts w:cstheme="minorHAnsi"/>
          <w:szCs w:val="21"/>
        </w:rPr>
        <w:t xml:space="preserve"> dan</w:t>
      </w:r>
      <w:r w:rsidR="0004649A" w:rsidRPr="004A65F5">
        <w:rPr>
          <w:rFonts w:cstheme="minorHAnsi"/>
          <w:szCs w:val="21"/>
        </w:rPr>
        <w:t xml:space="preserve"> ter beoordeling naar de </w:t>
      </w:r>
      <w:r w:rsidR="0004649A" w:rsidRPr="004A65F5">
        <w:t>Privacy</w:t>
      </w:r>
      <w:r w:rsidR="0004649A" w:rsidRPr="693C39AA">
        <w:t xml:space="preserve"> </w:t>
      </w:r>
      <w:proofErr w:type="spellStart"/>
      <w:r w:rsidR="0004649A" w:rsidRPr="693C39AA">
        <w:t>Officer</w:t>
      </w:r>
      <w:proofErr w:type="spellEnd"/>
      <w:r w:rsidR="0004649A" w:rsidRPr="693C39AA">
        <w:t xml:space="preserve"> / Functionaris Gegevensbescherming / Privacy Jurist</w:t>
      </w:r>
      <w:r w:rsidR="0004649A">
        <w:t xml:space="preserve">. </w:t>
      </w:r>
    </w:p>
    <w:p w14:paraId="4A8B362E" w14:textId="75B97082" w:rsidR="00CF76D5" w:rsidRPr="00830FEE" w:rsidRDefault="003974D0" w:rsidP="00A82E0B">
      <w:pPr>
        <w:rPr>
          <w:rFonts w:cstheme="minorHAnsi"/>
          <w:szCs w:val="21"/>
        </w:rPr>
      </w:pPr>
      <w:r>
        <w:rPr>
          <w:rFonts w:cstheme="minorHAnsi"/>
          <w:szCs w:val="21"/>
        </w:rPr>
        <w:t xml:space="preserve">Bij één of meerdere vinkjes: </w:t>
      </w:r>
      <w:r w:rsidR="00830FEE">
        <w:rPr>
          <w:rFonts w:cstheme="minorHAnsi"/>
          <w:szCs w:val="21"/>
        </w:rPr>
        <w:t>er moet ook een FRIA worden uitgevoerd</w:t>
      </w:r>
      <w:r>
        <w:rPr>
          <w:rFonts w:cstheme="minorHAnsi"/>
          <w:szCs w:val="21"/>
        </w:rPr>
        <w:t>.</w:t>
      </w:r>
    </w:p>
    <w:p w14:paraId="499AECBC" w14:textId="24041AF7" w:rsidR="002E6FD6" w:rsidRDefault="002E6FD6" w:rsidP="00E43118">
      <w:pPr>
        <w:pStyle w:val="MIZN2"/>
      </w:pPr>
      <w:r>
        <w:t>Zijn er mogelijke uitzonderingen van toepassing?</w:t>
      </w:r>
    </w:p>
    <w:p w14:paraId="340795FF" w14:textId="38AF5A66" w:rsidR="005B5510" w:rsidRDefault="005B5510" w:rsidP="0034377B">
      <w:pPr>
        <w:pStyle w:val="MIZN3"/>
        <w:numPr>
          <w:ilvl w:val="0"/>
          <w:numId w:val="8"/>
        </w:numPr>
      </w:pPr>
      <w:r>
        <w:t>Is er op deze of een vergelijkbare verwerking eerder een DPIA verricht?</w:t>
      </w:r>
    </w:p>
    <w:p w14:paraId="181669C2" w14:textId="41F90042" w:rsidR="00934B77" w:rsidRDefault="00000000" w:rsidP="00E43118">
      <w:pPr>
        <w:ind w:left="360"/>
      </w:pPr>
      <w:sdt>
        <w:sdtPr>
          <w:rPr>
            <w:rFonts w:ascii="MS Gothic" w:eastAsia="MS Gothic" w:hAnsi="MS Gothic" w:cstheme="minorHAnsi"/>
            <w:szCs w:val="21"/>
          </w:rPr>
          <w:id w:val="-1564631586"/>
          <w14:checkbox>
            <w14:checked w14:val="0"/>
            <w14:checkedState w14:val="2612" w14:font="MS Gothic"/>
            <w14:uncheckedState w14:val="2610" w14:font="MS Gothic"/>
          </w14:checkbox>
        </w:sdtPr>
        <w:sdtContent>
          <w:r w:rsidR="00E43118" w:rsidRPr="00E43118">
            <w:rPr>
              <w:rFonts w:ascii="MS Gothic" w:eastAsia="MS Gothic" w:hAnsi="MS Gothic" w:cstheme="minorHAnsi" w:hint="eastAsia"/>
              <w:szCs w:val="21"/>
            </w:rPr>
            <w:t>☐</w:t>
          </w:r>
        </w:sdtContent>
      </w:sdt>
      <w:r w:rsidR="00E43118" w:rsidRPr="00E43118">
        <w:rPr>
          <w:rFonts w:cstheme="minorHAnsi"/>
          <w:szCs w:val="21"/>
        </w:rPr>
        <w:t xml:space="preserve"> Ja</w:t>
      </w:r>
      <w:r w:rsidR="00AA1C91">
        <w:rPr>
          <w:rFonts w:cstheme="minorHAnsi"/>
          <w:szCs w:val="21"/>
        </w:rPr>
        <w:t xml:space="preserve">: geef aan wanneer de DPIA is uitgevoerd en voeg deze toe in de bijlage. Is de DPIA minder dan drie jaar geleden uitgevoerd, ga dan door naar vraag </w:t>
      </w:r>
      <w:r w:rsidR="00FB23D2">
        <w:rPr>
          <w:rFonts w:cstheme="minorHAnsi"/>
          <w:szCs w:val="21"/>
        </w:rPr>
        <w:t>13</w:t>
      </w:r>
      <w:r w:rsidR="00AA1C91">
        <w:rPr>
          <w:rFonts w:cstheme="minorHAnsi"/>
          <w:szCs w:val="21"/>
        </w:rPr>
        <w:t xml:space="preserve">. Indien langer geleden, </w:t>
      </w:r>
      <w:r w:rsidR="00934B77">
        <w:rPr>
          <w:rFonts w:cstheme="minorHAnsi"/>
          <w:szCs w:val="21"/>
        </w:rPr>
        <w:t xml:space="preserve">stuur het document ter beoordeling naar de </w:t>
      </w:r>
      <w:r w:rsidR="00934B77" w:rsidRPr="693C39AA">
        <w:t xml:space="preserve">Privacy </w:t>
      </w:r>
      <w:proofErr w:type="spellStart"/>
      <w:r w:rsidR="00934B77" w:rsidRPr="693C39AA">
        <w:t>Officer</w:t>
      </w:r>
      <w:proofErr w:type="spellEnd"/>
      <w:r w:rsidR="00934B77" w:rsidRPr="693C39AA">
        <w:t xml:space="preserve"> / Functionaris Gegevensbescherming / Privacy Jurist</w:t>
      </w:r>
      <w:r w:rsidR="00934B77">
        <w:t>.</w:t>
      </w:r>
    </w:p>
    <w:p w14:paraId="5E950937" w14:textId="5F45E95C" w:rsidR="00E43118" w:rsidRPr="00E43118" w:rsidRDefault="00000000" w:rsidP="00E43118">
      <w:pPr>
        <w:ind w:left="360"/>
        <w:rPr>
          <w:rFonts w:cstheme="minorHAnsi"/>
          <w:szCs w:val="21"/>
        </w:rPr>
      </w:pPr>
      <w:sdt>
        <w:sdtPr>
          <w:rPr>
            <w:rFonts w:ascii="MS Gothic" w:eastAsia="MS Gothic" w:hAnsi="MS Gothic" w:cstheme="minorHAnsi"/>
            <w:szCs w:val="21"/>
          </w:rPr>
          <w:id w:val="1081639733"/>
          <w14:checkbox>
            <w14:checked w14:val="0"/>
            <w14:checkedState w14:val="2612" w14:font="MS Gothic"/>
            <w14:uncheckedState w14:val="2610" w14:font="MS Gothic"/>
          </w14:checkbox>
        </w:sdtPr>
        <w:sdtContent>
          <w:r w:rsidR="00E43118" w:rsidRPr="00E43118">
            <w:rPr>
              <w:rFonts w:ascii="MS Gothic" w:eastAsia="MS Gothic" w:hAnsi="MS Gothic" w:cstheme="minorHAnsi" w:hint="eastAsia"/>
              <w:szCs w:val="21"/>
            </w:rPr>
            <w:t>☐</w:t>
          </w:r>
        </w:sdtContent>
      </w:sdt>
      <w:r w:rsidR="00E43118" w:rsidRPr="00E43118">
        <w:rPr>
          <w:rFonts w:cstheme="minorHAnsi"/>
          <w:szCs w:val="21"/>
        </w:rPr>
        <w:t xml:space="preserve"> Nee</w:t>
      </w:r>
      <w:r w:rsidR="00934B77">
        <w:rPr>
          <w:rFonts w:cstheme="minorHAnsi"/>
          <w:szCs w:val="21"/>
        </w:rPr>
        <w:t xml:space="preserve">: stuur het document ter beoordeling naar de </w:t>
      </w:r>
      <w:r w:rsidR="00934B77" w:rsidRPr="693C39AA">
        <w:t xml:space="preserve">Privacy </w:t>
      </w:r>
      <w:proofErr w:type="spellStart"/>
      <w:r w:rsidR="00934B77" w:rsidRPr="693C39AA">
        <w:t>Officer</w:t>
      </w:r>
      <w:proofErr w:type="spellEnd"/>
      <w:r w:rsidR="00934B77" w:rsidRPr="693C39AA">
        <w:t xml:space="preserve"> / Functionaris Gegevensbescherming / Privacy Jurist</w:t>
      </w:r>
      <w:r w:rsidR="00934B77">
        <w:t>.</w:t>
      </w:r>
    </w:p>
    <w:p w14:paraId="22F0174C" w14:textId="77777777" w:rsidR="00E43118" w:rsidRDefault="00E43118" w:rsidP="00E43118"/>
    <w:tbl>
      <w:tblPr>
        <w:tblStyle w:val="Tabelraster"/>
        <w:tblW w:w="0" w:type="auto"/>
        <w:tblInd w:w="360" w:type="dxa"/>
        <w:tblLook w:val="0480" w:firstRow="0" w:lastRow="0" w:firstColumn="1" w:lastColumn="0" w:noHBand="0" w:noVBand="1"/>
      </w:tblPr>
      <w:tblGrid>
        <w:gridCol w:w="4460"/>
        <w:gridCol w:w="4252"/>
      </w:tblGrid>
      <w:tr w:rsidR="00AA1C91" w:rsidRPr="004E3BCF" w14:paraId="08ECA29B" w14:textId="77777777" w:rsidTr="0035159F">
        <w:trPr>
          <w:cnfStyle w:val="000000100000" w:firstRow="0" w:lastRow="0" w:firstColumn="0" w:lastColumn="0" w:oddVBand="0" w:evenVBand="0" w:oddHBand="1" w:evenHBand="0" w:firstRowFirstColumn="0" w:firstRowLastColumn="0" w:lastRowFirstColumn="0" w:lastRowLastColumn="0"/>
        </w:trPr>
        <w:tc>
          <w:tcPr>
            <w:tcW w:w="4460" w:type="dxa"/>
          </w:tcPr>
          <w:p w14:paraId="3DDBE513" w14:textId="76BF5DE8" w:rsidR="00AA1C91" w:rsidRDefault="0035159F" w:rsidP="002706DC">
            <w:pPr>
              <w:rPr>
                <w:rFonts w:cstheme="minorHAnsi"/>
                <w:szCs w:val="21"/>
              </w:rPr>
            </w:pPr>
            <w:r>
              <w:rPr>
                <w:rFonts w:cstheme="minorHAnsi"/>
                <w:szCs w:val="21"/>
              </w:rPr>
              <w:t xml:space="preserve">Datum </w:t>
            </w:r>
            <w:proofErr w:type="spellStart"/>
            <w:r>
              <w:rPr>
                <w:rFonts w:cstheme="minorHAnsi"/>
                <w:szCs w:val="21"/>
              </w:rPr>
              <w:t>eerder</w:t>
            </w:r>
            <w:proofErr w:type="spellEnd"/>
            <w:r>
              <w:rPr>
                <w:rFonts w:cstheme="minorHAnsi"/>
                <w:szCs w:val="21"/>
              </w:rPr>
              <w:t xml:space="preserve"> </w:t>
            </w:r>
            <w:proofErr w:type="spellStart"/>
            <w:r>
              <w:rPr>
                <w:rFonts w:cstheme="minorHAnsi"/>
                <w:szCs w:val="21"/>
              </w:rPr>
              <w:t>uitgevoerde</w:t>
            </w:r>
            <w:proofErr w:type="spellEnd"/>
            <w:r>
              <w:rPr>
                <w:rFonts w:cstheme="minorHAnsi"/>
                <w:szCs w:val="21"/>
              </w:rPr>
              <w:t xml:space="preserve"> DPIA</w:t>
            </w:r>
          </w:p>
        </w:tc>
        <w:tc>
          <w:tcPr>
            <w:tcW w:w="4252" w:type="dxa"/>
          </w:tcPr>
          <w:p w14:paraId="37EFE338" w14:textId="26827A14" w:rsidR="00AA1C91" w:rsidRPr="004E3BCF" w:rsidRDefault="00AA1C91" w:rsidP="002706DC">
            <w:pPr>
              <w:rPr>
                <w:rFonts w:cstheme="minorHAnsi"/>
                <w:szCs w:val="21"/>
                <w:lang w:val="nl-NL"/>
              </w:rPr>
            </w:pPr>
          </w:p>
        </w:tc>
      </w:tr>
    </w:tbl>
    <w:p w14:paraId="634A8BA3" w14:textId="77777777" w:rsidR="00AA1C91" w:rsidRDefault="00AA1C91" w:rsidP="00E43118"/>
    <w:p w14:paraId="5C74FFFF" w14:textId="063B1CFC" w:rsidR="00AA1C91" w:rsidRDefault="0035159F" w:rsidP="0034377B">
      <w:pPr>
        <w:pStyle w:val="MIZN3"/>
        <w:numPr>
          <w:ilvl w:val="0"/>
          <w:numId w:val="8"/>
        </w:numPr>
      </w:pPr>
      <w:r>
        <w:t xml:space="preserve">Zijn de </w:t>
      </w:r>
      <w:r w:rsidR="00934B77">
        <w:t>maatregelen</w:t>
      </w:r>
      <w:r>
        <w:t xml:space="preserve"> uit de eerder uitgevoerde DPIA (ook) op deze verwerking toegepast en/of van toepassing?</w:t>
      </w:r>
    </w:p>
    <w:p w14:paraId="16679EAE" w14:textId="77777777" w:rsidR="0035159F" w:rsidRDefault="0035159F" w:rsidP="0035159F"/>
    <w:p w14:paraId="1256F077" w14:textId="3DAECBCF" w:rsidR="0035159F" w:rsidRPr="00E43118" w:rsidRDefault="00000000" w:rsidP="0035159F">
      <w:pPr>
        <w:ind w:left="360"/>
        <w:rPr>
          <w:rFonts w:cstheme="minorHAnsi"/>
          <w:szCs w:val="21"/>
        </w:rPr>
      </w:pPr>
      <w:sdt>
        <w:sdtPr>
          <w:rPr>
            <w:rFonts w:ascii="MS Gothic" w:eastAsia="MS Gothic" w:hAnsi="MS Gothic" w:cstheme="minorHAnsi"/>
            <w:szCs w:val="21"/>
          </w:rPr>
          <w:id w:val="-418561994"/>
          <w14:checkbox>
            <w14:checked w14:val="0"/>
            <w14:checkedState w14:val="2612" w14:font="MS Gothic"/>
            <w14:uncheckedState w14:val="2610" w14:font="MS Gothic"/>
          </w14:checkbox>
        </w:sdtPr>
        <w:sdtContent>
          <w:r w:rsidR="0035159F" w:rsidRPr="00E43118">
            <w:rPr>
              <w:rFonts w:ascii="MS Gothic" w:eastAsia="MS Gothic" w:hAnsi="MS Gothic" w:cstheme="minorHAnsi" w:hint="eastAsia"/>
              <w:szCs w:val="21"/>
            </w:rPr>
            <w:t>☐</w:t>
          </w:r>
        </w:sdtContent>
      </w:sdt>
      <w:r w:rsidR="0035159F" w:rsidRPr="00E43118">
        <w:rPr>
          <w:rFonts w:cstheme="minorHAnsi"/>
          <w:szCs w:val="21"/>
        </w:rPr>
        <w:t xml:space="preserve"> Ja</w:t>
      </w:r>
    </w:p>
    <w:p w14:paraId="2C53C61F" w14:textId="77777777" w:rsidR="0035159F" w:rsidRPr="00E43118" w:rsidRDefault="00000000" w:rsidP="0035159F">
      <w:pPr>
        <w:ind w:left="360"/>
        <w:rPr>
          <w:rFonts w:cstheme="minorHAnsi"/>
          <w:szCs w:val="21"/>
        </w:rPr>
      </w:pPr>
      <w:sdt>
        <w:sdtPr>
          <w:rPr>
            <w:rFonts w:ascii="MS Gothic" w:eastAsia="MS Gothic" w:hAnsi="MS Gothic" w:cstheme="minorHAnsi"/>
            <w:szCs w:val="21"/>
          </w:rPr>
          <w:id w:val="-1390724423"/>
          <w14:checkbox>
            <w14:checked w14:val="0"/>
            <w14:checkedState w14:val="2612" w14:font="MS Gothic"/>
            <w14:uncheckedState w14:val="2610" w14:font="MS Gothic"/>
          </w14:checkbox>
        </w:sdtPr>
        <w:sdtContent>
          <w:r w:rsidR="0035159F" w:rsidRPr="00E43118">
            <w:rPr>
              <w:rFonts w:ascii="MS Gothic" w:eastAsia="MS Gothic" w:hAnsi="MS Gothic" w:cstheme="minorHAnsi" w:hint="eastAsia"/>
              <w:szCs w:val="21"/>
            </w:rPr>
            <w:t>☐</w:t>
          </w:r>
        </w:sdtContent>
      </w:sdt>
      <w:r w:rsidR="0035159F" w:rsidRPr="00E43118">
        <w:rPr>
          <w:rFonts w:cstheme="minorHAnsi"/>
          <w:szCs w:val="21"/>
        </w:rPr>
        <w:t xml:space="preserve"> Nee</w:t>
      </w:r>
    </w:p>
    <w:p w14:paraId="70AE8DE9" w14:textId="77777777" w:rsidR="0035159F" w:rsidRDefault="0035159F" w:rsidP="0035159F"/>
    <w:tbl>
      <w:tblPr>
        <w:tblStyle w:val="Tabelraster"/>
        <w:tblW w:w="0" w:type="auto"/>
        <w:tblInd w:w="360" w:type="dxa"/>
        <w:tblLook w:val="0480" w:firstRow="0" w:lastRow="0" w:firstColumn="1" w:lastColumn="0" w:noHBand="0" w:noVBand="1"/>
      </w:tblPr>
      <w:tblGrid>
        <w:gridCol w:w="1483"/>
        <w:gridCol w:w="7229"/>
      </w:tblGrid>
      <w:tr w:rsidR="00F1687F" w:rsidRPr="004E3BCF" w14:paraId="1E3DF09C" w14:textId="77777777" w:rsidTr="00F1687F">
        <w:trPr>
          <w:cnfStyle w:val="000000100000" w:firstRow="0" w:lastRow="0" w:firstColumn="0" w:lastColumn="0" w:oddVBand="0" w:evenVBand="0" w:oddHBand="1" w:evenHBand="0" w:firstRowFirstColumn="0" w:firstRowLastColumn="0" w:lastRowFirstColumn="0" w:lastRowLastColumn="0"/>
        </w:trPr>
        <w:tc>
          <w:tcPr>
            <w:tcW w:w="1483" w:type="dxa"/>
          </w:tcPr>
          <w:p w14:paraId="44F6089D" w14:textId="5F011412" w:rsidR="00F1687F" w:rsidRDefault="00F1687F" w:rsidP="002706DC">
            <w:pPr>
              <w:rPr>
                <w:rFonts w:cstheme="minorHAnsi"/>
                <w:szCs w:val="21"/>
              </w:rPr>
            </w:pPr>
            <w:proofErr w:type="spellStart"/>
            <w:r>
              <w:rPr>
                <w:rFonts w:cstheme="minorHAnsi"/>
                <w:szCs w:val="21"/>
              </w:rPr>
              <w:t>Toelichting</w:t>
            </w:r>
            <w:proofErr w:type="spellEnd"/>
          </w:p>
        </w:tc>
        <w:tc>
          <w:tcPr>
            <w:tcW w:w="7229" w:type="dxa"/>
          </w:tcPr>
          <w:p w14:paraId="2DB545A7" w14:textId="6D6000C8" w:rsidR="00F1687F" w:rsidRPr="004E3BCF" w:rsidRDefault="00F1687F" w:rsidP="002706DC">
            <w:pPr>
              <w:rPr>
                <w:rFonts w:cstheme="minorHAnsi"/>
                <w:szCs w:val="21"/>
                <w:lang w:val="nl-NL"/>
              </w:rPr>
            </w:pPr>
            <w:r>
              <w:rPr>
                <w:rFonts w:cstheme="minorHAnsi"/>
                <w:szCs w:val="21"/>
                <w:lang w:val="nl-NL"/>
              </w:rPr>
              <w:t>&lt;Geef een opsomming van de maatregelen die n.a.v. een eerdere DPIA zijn genomen/ook van toepassing zijn op deze verwerking.&gt;</w:t>
            </w:r>
          </w:p>
        </w:tc>
      </w:tr>
    </w:tbl>
    <w:p w14:paraId="32FB499A" w14:textId="77777777" w:rsidR="0035159F" w:rsidRPr="0035159F" w:rsidRDefault="0035159F" w:rsidP="0035159F">
      <w:pPr>
        <w:rPr>
          <w:b/>
          <w:bCs/>
        </w:rPr>
      </w:pPr>
    </w:p>
    <w:p w14:paraId="2A11272F" w14:textId="1C37D2C7" w:rsidR="002B3BCF" w:rsidRDefault="002B3BCF">
      <w:pPr>
        <w:spacing w:after="160" w:line="259" w:lineRule="auto"/>
        <w:rPr>
          <w:rFonts w:cs="Arial"/>
          <w:b/>
          <w:bCs/>
          <w:iCs/>
          <w:caps/>
          <w:color w:val="883486" w:themeColor="background2"/>
          <w:spacing w:val="20"/>
          <w:sz w:val="26"/>
          <w:szCs w:val="28"/>
        </w:rPr>
      </w:pPr>
    </w:p>
    <w:p w14:paraId="58AD730C" w14:textId="08F49552" w:rsidR="00F1687F" w:rsidRDefault="00F1687F" w:rsidP="00F1687F">
      <w:pPr>
        <w:pStyle w:val="MIZN2"/>
      </w:pPr>
      <w:r>
        <w:t>Advies privacy officer, functionaris gegevensbescherming of privacy jurist</w:t>
      </w:r>
    </w:p>
    <w:p w14:paraId="34EC03E8" w14:textId="77777777" w:rsidR="00F1687F" w:rsidRDefault="00F1687F" w:rsidP="00F1687F"/>
    <w:p w14:paraId="1155061B" w14:textId="0522EAC9" w:rsidR="00F1687F" w:rsidRDefault="00F1687F" w:rsidP="00F1687F">
      <w:r>
        <w:t>D</w:t>
      </w:r>
      <w:r w:rsidRPr="693C39AA">
        <w:t xml:space="preserve">e Privacy </w:t>
      </w:r>
      <w:proofErr w:type="spellStart"/>
      <w:r w:rsidRPr="693C39AA">
        <w:t>Officer</w:t>
      </w:r>
      <w:proofErr w:type="spellEnd"/>
      <w:r w:rsidRPr="693C39AA">
        <w:t xml:space="preserve"> / Functionaris Gegevensbescherming / Privacy Jurist</w:t>
      </w:r>
      <w:r>
        <w:t xml:space="preserve"> oordeelt ten aanzien van de bovenstaande verwerking als volgt:</w:t>
      </w:r>
    </w:p>
    <w:p w14:paraId="3DEB9986" w14:textId="77777777" w:rsidR="00F1687F" w:rsidRDefault="00F1687F" w:rsidP="00F1687F"/>
    <w:tbl>
      <w:tblPr>
        <w:tblStyle w:val="doTable"/>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2"/>
        <w:gridCol w:w="3689"/>
        <w:gridCol w:w="4252"/>
      </w:tblGrid>
      <w:tr w:rsidR="003D4C64" w:rsidRPr="00635934" w14:paraId="549A8BD2" w14:textId="77777777" w:rsidTr="002706DC">
        <w:tc>
          <w:tcPr>
            <w:tcW w:w="4251" w:type="dxa"/>
            <w:gridSpan w:val="2"/>
          </w:tcPr>
          <w:p w14:paraId="6F699632" w14:textId="4FF9C84A" w:rsidR="003D4C64" w:rsidRPr="00635934" w:rsidRDefault="00CE537B" w:rsidP="002706DC">
            <w:pPr>
              <w:rPr>
                <w:rFonts w:cstheme="minorHAnsi"/>
                <w:b/>
                <w:bCs/>
                <w:szCs w:val="21"/>
              </w:rPr>
            </w:pPr>
            <w:r>
              <w:rPr>
                <w:rFonts w:cstheme="minorHAnsi"/>
                <w:b/>
                <w:bCs/>
                <w:szCs w:val="21"/>
              </w:rPr>
              <w:t>DPIA:</w:t>
            </w:r>
          </w:p>
        </w:tc>
        <w:tc>
          <w:tcPr>
            <w:tcW w:w="4252" w:type="dxa"/>
          </w:tcPr>
          <w:p w14:paraId="40B40116" w14:textId="153FCE65" w:rsidR="003D4C64" w:rsidRPr="00635934" w:rsidRDefault="003D4C64" w:rsidP="002706DC">
            <w:pPr>
              <w:rPr>
                <w:rFonts w:cstheme="minorHAnsi"/>
                <w:b/>
                <w:bCs/>
                <w:szCs w:val="21"/>
              </w:rPr>
            </w:pPr>
          </w:p>
        </w:tc>
      </w:tr>
      <w:tr w:rsidR="00CE537B" w:rsidRPr="00635934" w14:paraId="5A39EA6A" w14:textId="77777777" w:rsidTr="002706DC">
        <w:tc>
          <w:tcPr>
            <w:tcW w:w="4251" w:type="dxa"/>
            <w:gridSpan w:val="2"/>
          </w:tcPr>
          <w:p w14:paraId="30E01F5B" w14:textId="11C329B2" w:rsidR="00CE537B" w:rsidRPr="00635934" w:rsidRDefault="00CE537B" w:rsidP="002706DC">
            <w:pPr>
              <w:rPr>
                <w:rFonts w:cstheme="minorHAnsi"/>
                <w:b/>
                <w:bCs/>
                <w:szCs w:val="21"/>
              </w:rPr>
            </w:pPr>
            <w:proofErr w:type="spellStart"/>
            <w:r w:rsidRPr="00635934">
              <w:rPr>
                <w:rFonts w:cstheme="minorHAnsi"/>
                <w:b/>
                <w:bCs/>
                <w:szCs w:val="21"/>
              </w:rPr>
              <w:t>Indien</w:t>
            </w:r>
            <w:proofErr w:type="spellEnd"/>
            <w:r w:rsidRPr="00635934">
              <w:rPr>
                <w:rFonts w:cstheme="minorHAnsi"/>
                <w:b/>
                <w:bCs/>
                <w:szCs w:val="21"/>
              </w:rPr>
              <w:t xml:space="preserve"> </w:t>
            </w:r>
            <w:proofErr w:type="spellStart"/>
            <w:r w:rsidRPr="00635934">
              <w:rPr>
                <w:rFonts w:cstheme="minorHAnsi"/>
                <w:b/>
                <w:bCs/>
                <w:szCs w:val="21"/>
              </w:rPr>
              <w:t>nieuwe</w:t>
            </w:r>
            <w:proofErr w:type="spellEnd"/>
            <w:r w:rsidRPr="00635934">
              <w:rPr>
                <w:rFonts w:cstheme="minorHAnsi"/>
                <w:b/>
                <w:bCs/>
                <w:szCs w:val="21"/>
              </w:rPr>
              <w:t xml:space="preserve"> </w:t>
            </w:r>
            <w:proofErr w:type="spellStart"/>
            <w:r w:rsidRPr="00635934">
              <w:rPr>
                <w:rFonts w:cstheme="minorHAnsi"/>
                <w:b/>
                <w:bCs/>
                <w:szCs w:val="21"/>
              </w:rPr>
              <w:t>verwerking</w:t>
            </w:r>
            <w:proofErr w:type="spellEnd"/>
            <w:r w:rsidRPr="00635934">
              <w:rPr>
                <w:rFonts w:cstheme="minorHAnsi"/>
                <w:b/>
                <w:bCs/>
                <w:szCs w:val="21"/>
              </w:rPr>
              <w:t>:</w:t>
            </w:r>
          </w:p>
        </w:tc>
        <w:tc>
          <w:tcPr>
            <w:tcW w:w="4252" w:type="dxa"/>
          </w:tcPr>
          <w:p w14:paraId="211FC0F3" w14:textId="5A97D4A5" w:rsidR="00CE537B" w:rsidRPr="00635934" w:rsidRDefault="00CE537B" w:rsidP="002706DC">
            <w:pPr>
              <w:rPr>
                <w:rFonts w:cstheme="minorHAnsi"/>
                <w:b/>
                <w:bCs/>
                <w:szCs w:val="21"/>
              </w:rPr>
            </w:pPr>
            <w:proofErr w:type="spellStart"/>
            <w:r w:rsidRPr="00635934">
              <w:rPr>
                <w:rFonts w:cstheme="minorHAnsi"/>
                <w:b/>
                <w:bCs/>
                <w:szCs w:val="21"/>
              </w:rPr>
              <w:t>Indien</w:t>
            </w:r>
            <w:proofErr w:type="spellEnd"/>
            <w:r w:rsidRPr="00635934">
              <w:rPr>
                <w:rFonts w:cstheme="minorHAnsi"/>
                <w:b/>
                <w:bCs/>
                <w:szCs w:val="21"/>
              </w:rPr>
              <w:t xml:space="preserve"> </w:t>
            </w:r>
            <w:proofErr w:type="spellStart"/>
            <w:r w:rsidRPr="00635934">
              <w:rPr>
                <w:rFonts w:cstheme="minorHAnsi"/>
                <w:b/>
                <w:bCs/>
                <w:szCs w:val="21"/>
              </w:rPr>
              <w:t>bestaande</w:t>
            </w:r>
            <w:proofErr w:type="spellEnd"/>
            <w:r w:rsidRPr="00635934">
              <w:rPr>
                <w:rFonts w:cstheme="minorHAnsi"/>
                <w:b/>
                <w:bCs/>
                <w:szCs w:val="21"/>
              </w:rPr>
              <w:t xml:space="preserve"> </w:t>
            </w:r>
            <w:proofErr w:type="spellStart"/>
            <w:r w:rsidRPr="00635934">
              <w:rPr>
                <w:rFonts w:cstheme="minorHAnsi"/>
                <w:b/>
                <w:bCs/>
                <w:szCs w:val="21"/>
              </w:rPr>
              <w:t>verwerking</w:t>
            </w:r>
            <w:proofErr w:type="spellEnd"/>
            <w:r w:rsidRPr="00635934">
              <w:rPr>
                <w:rFonts w:cstheme="minorHAnsi"/>
                <w:b/>
                <w:bCs/>
                <w:szCs w:val="21"/>
              </w:rPr>
              <w:t>:</w:t>
            </w:r>
          </w:p>
        </w:tc>
      </w:tr>
      <w:tr w:rsidR="003D4C64" w:rsidRPr="00360E2C" w14:paraId="10BCCA18" w14:textId="77777777" w:rsidTr="002706DC">
        <w:tc>
          <w:tcPr>
            <w:tcW w:w="4251" w:type="dxa"/>
            <w:gridSpan w:val="2"/>
          </w:tcPr>
          <w:p w14:paraId="47F2E788" w14:textId="5D5F0521" w:rsidR="003D4C64" w:rsidRPr="00360E2C" w:rsidRDefault="00000000" w:rsidP="002706DC">
            <w:pPr>
              <w:rPr>
                <w:rFonts w:cstheme="minorHAnsi"/>
                <w:szCs w:val="21"/>
                <w:lang w:val="nl-NL"/>
              </w:rPr>
            </w:pPr>
            <w:sdt>
              <w:sdtPr>
                <w:rPr>
                  <w:rFonts w:cstheme="minorHAnsi"/>
                  <w:szCs w:val="21"/>
                </w:rPr>
                <w:id w:val="-1637877370"/>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Deze verwerking mag zonder voorbehoud gestart worden, er hoeft geen DPIA </w:t>
            </w:r>
            <w:r w:rsidR="00560244">
              <w:rPr>
                <w:rFonts w:cstheme="minorHAnsi"/>
                <w:szCs w:val="21"/>
                <w:lang w:val="nl-NL"/>
              </w:rPr>
              <w:t xml:space="preserve">te </w:t>
            </w:r>
            <w:r w:rsidR="003D4C64" w:rsidRPr="00360E2C">
              <w:rPr>
                <w:rFonts w:cstheme="minorHAnsi"/>
                <w:szCs w:val="21"/>
                <w:lang w:val="nl-NL"/>
              </w:rPr>
              <w:t>worden uitgevoerd.</w:t>
            </w:r>
          </w:p>
        </w:tc>
        <w:tc>
          <w:tcPr>
            <w:tcW w:w="4252" w:type="dxa"/>
          </w:tcPr>
          <w:p w14:paraId="4CA929FE" w14:textId="77777777" w:rsidR="003D4C64" w:rsidRPr="00360E2C" w:rsidRDefault="00000000" w:rsidP="002706DC">
            <w:pPr>
              <w:rPr>
                <w:rFonts w:cstheme="minorHAnsi"/>
                <w:szCs w:val="21"/>
                <w:lang w:val="nl-NL"/>
              </w:rPr>
            </w:pPr>
            <w:sdt>
              <w:sdtPr>
                <w:rPr>
                  <w:rFonts w:cstheme="minorHAnsi"/>
                  <w:szCs w:val="21"/>
                </w:rPr>
                <w:id w:val="425385879"/>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Op deze verwerking hoeft geen DPIA uitgevoerd te worden</w:t>
            </w:r>
          </w:p>
        </w:tc>
      </w:tr>
      <w:tr w:rsidR="003D4C64" w:rsidRPr="00360E2C" w14:paraId="2FD5B2A7" w14:textId="77777777" w:rsidTr="002706DC">
        <w:tc>
          <w:tcPr>
            <w:tcW w:w="4251" w:type="dxa"/>
            <w:gridSpan w:val="2"/>
          </w:tcPr>
          <w:p w14:paraId="35A1C5DF" w14:textId="77777777" w:rsidR="003D4C64" w:rsidRPr="00360E2C" w:rsidRDefault="00000000" w:rsidP="002706DC">
            <w:pPr>
              <w:rPr>
                <w:rFonts w:cstheme="minorHAnsi"/>
                <w:szCs w:val="21"/>
                <w:lang w:val="nl-NL"/>
              </w:rPr>
            </w:pPr>
            <w:sdt>
              <w:sdtPr>
                <w:rPr>
                  <w:rFonts w:cstheme="minorHAnsi"/>
                  <w:szCs w:val="21"/>
                </w:rPr>
                <w:id w:val="1348677994"/>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Deze verwerking mag pas, afhankelijk van de uitkomsten, gestart worden nadat een DPIA is uitgevoerd. </w:t>
            </w:r>
          </w:p>
        </w:tc>
        <w:tc>
          <w:tcPr>
            <w:tcW w:w="4252" w:type="dxa"/>
          </w:tcPr>
          <w:p w14:paraId="1A30DCF9" w14:textId="77777777" w:rsidR="003D4C64" w:rsidRPr="00360E2C" w:rsidRDefault="00000000" w:rsidP="002706DC">
            <w:pPr>
              <w:rPr>
                <w:rFonts w:cstheme="minorHAnsi"/>
                <w:szCs w:val="21"/>
                <w:lang w:val="nl-NL"/>
              </w:rPr>
            </w:pPr>
            <w:sdt>
              <w:sdtPr>
                <w:rPr>
                  <w:rFonts w:cstheme="minorHAnsi"/>
                  <w:szCs w:val="21"/>
                </w:rPr>
                <w:id w:val="-590541839"/>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Op deze verwerking moet een DPIA uitgevoerd worden.</w:t>
            </w:r>
          </w:p>
          <w:p w14:paraId="5F99F194" w14:textId="77777777" w:rsidR="003D4C64" w:rsidRPr="00360E2C" w:rsidRDefault="003D4C64" w:rsidP="002706DC">
            <w:pPr>
              <w:rPr>
                <w:rFonts w:cstheme="minorHAnsi"/>
                <w:szCs w:val="21"/>
                <w:lang w:val="nl-NL"/>
              </w:rPr>
            </w:pPr>
          </w:p>
        </w:tc>
      </w:tr>
      <w:tr w:rsidR="003D4C64" w:rsidRPr="00360E2C" w14:paraId="64747951" w14:textId="77777777" w:rsidTr="002706DC">
        <w:tc>
          <w:tcPr>
            <w:tcW w:w="4251" w:type="dxa"/>
            <w:gridSpan w:val="2"/>
          </w:tcPr>
          <w:p w14:paraId="34337C1F" w14:textId="77777777" w:rsidR="003D4C64" w:rsidRPr="00360E2C" w:rsidRDefault="00000000" w:rsidP="002706DC">
            <w:pPr>
              <w:rPr>
                <w:rFonts w:cstheme="minorHAnsi"/>
                <w:szCs w:val="21"/>
                <w:lang w:val="nl-NL"/>
              </w:rPr>
            </w:pPr>
            <w:sdt>
              <w:sdtPr>
                <w:rPr>
                  <w:rFonts w:cstheme="minorHAnsi"/>
                  <w:szCs w:val="21"/>
                </w:rPr>
                <w:id w:val="1734343551"/>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Deze verwerking mag op dit moment niet gestart worden. </w:t>
            </w:r>
          </w:p>
        </w:tc>
        <w:tc>
          <w:tcPr>
            <w:tcW w:w="4252" w:type="dxa"/>
          </w:tcPr>
          <w:p w14:paraId="362D87BB" w14:textId="77777777" w:rsidR="003D4C64" w:rsidRPr="00360E2C" w:rsidRDefault="003D4C64" w:rsidP="002706DC">
            <w:pPr>
              <w:rPr>
                <w:rFonts w:cstheme="minorHAnsi"/>
                <w:szCs w:val="21"/>
                <w:lang w:val="nl-NL"/>
              </w:rPr>
            </w:pPr>
            <w:r w:rsidRPr="00360E2C">
              <w:rPr>
                <w:rFonts w:cstheme="minorHAnsi"/>
                <w:szCs w:val="21"/>
                <w:lang w:val="nl-NL"/>
              </w:rPr>
              <w:t>Prioriteit DPIA:</w:t>
            </w:r>
          </w:p>
          <w:p w14:paraId="0BBCDBF1" w14:textId="77777777" w:rsidR="003D4C64" w:rsidRPr="00360E2C" w:rsidRDefault="00000000" w:rsidP="002706DC">
            <w:pPr>
              <w:rPr>
                <w:rFonts w:cstheme="minorHAnsi"/>
                <w:szCs w:val="21"/>
                <w:lang w:val="nl-NL"/>
              </w:rPr>
            </w:pPr>
            <w:sdt>
              <w:sdtPr>
                <w:rPr>
                  <w:rFonts w:cstheme="minorHAnsi"/>
                  <w:szCs w:val="21"/>
                </w:rPr>
                <w:id w:val="-928730121"/>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Hoog</w:t>
            </w:r>
          </w:p>
          <w:p w14:paraId="674E5935" w14:textId="77777777" w:rsidR="003D4C64" w:rsidRPr="00360E2C" w:rsidRDefault="00000000" w:rsidP="002706DC">
            <w:pPr>
              <w:rPr>
                <w:rFonts w:cstheme="minorHAnsi"/>
                <w:szCs w:val="21"/>
                <w:lang w:val="nl-NL"/>
              </w:rPr>
            </w:pPr>
            <w:sdt>
              <w:sdtPr>
                <w:rPr>
                  <w:rFonts w:cstheme="minorHAnsi"/>
                  <w:szCs w:val="21"/>
                </w:rPr>
                <w:id w:val="-1985147108"/>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Midden</w:t>
            </w:r>
          </w:p>
          <w:p w14:paraId="43C129FC" w14:textId="77777777" w:rsidR="003D4C64" w:rsidRPr="00360E2C" w:rsidRDefault="00000000" w:rsidP="002706DC">
            <w:pPr>
              <w:rPr>
                <w:rFonts w:cstheme="minorHAnsi"/>
                <w:szCs w:val="21"/>
                <w:lang w:val="nl-NL"/>
              </w:rPr>
            </w:pPr>
            <w:sdt>
              <w:sdtPr>
                <w:rPr>
                  <w:rFonts w:cstheme="minorHAnsi"/>
                  <w:szCs w:val="21"/>
                </w:rPr>
                <w:id w:val="-1403134920"/>
                <w14:checkbox>
                  <w14:checked w14:val="0"/>
                  <w14:checkedState w14:val="2612" w14:font="MS Gothic"/>
                  <w14:uncheckedState w14:val="2610" w14:font="MS Gothic"/>
                </w14:checkbox>
              </w:sdtPr>
              <w:sdtContent>
                <w:r w:rsidR="003D4C64" w:rsidRPr="00360E2C">
                  <w:rPr>
                    <w:rFonts w:ascii="MS Gothic" w:eastAsia="MS Gothic" w:hAnsi="MS Gothic" w:cstheme="minorHAnsi" w:hint="eastAsia"/>
                    <w:szCs w:val="21"/>
                    <w:lang w:val="nl-NL"/>
                  </w:rPr>
                  <w:t>☐</w:t>
                </w:r>
              </w:sdtContent>
            </w:sdt>
            <w:r w:rsidR="003D4C64" w:rsidRPr="00360E2C">
              <w:rPr>
                <w:rFonts w:cstheme="minorHAnsi"/>
                <w:szCs w:val="21"/>
                <w:lang w:val="nl-NL"/>
              </w:rPr>
              <w:t xml:space="preserve"> Laag</w:t>
            </w:r>
          </w:p>
        </w:tc>
      </w:tr>
      <w:tr w:rsidR="00CE537B" w:rsidRPr="00360E2C" w14:paraId="78405C95" w14:textId="77777777" w:rsidTr="002706DC">
        <w:tc>
          <w:tcPr>
            <w:tcW w:w="4251" w:type="dxa"/>
            <w:gridSpan w:val="2"/>
          </w:tcPr>
          <w:p w14:paraId="1DFA9B2A" w14:textId="559BA222" w:rsidR="00CE537B" w:rsidRPr="0034377B" w:rsidRDefault="00CE537B" w:rsidP="002706DC">
            <w:pPr>
              <w:rPr>
                <w:rFonts w:cstheme="minorHAnsi"/>
                <w:b/>
                <w:bCs/>
                <w:szCs w:val="21"/>
              </w:rPr>
            </w:pPr>
            <w:r w:rsidRPr="0034377B">
              <w:rPr>
                <w:rFonts w:cstheme="minorHAnsi"/>
                <w:b/>
                <w:bCs/>
                <w:szCs w:val="21"/>
              </w:rPr>
              <w:t>FRIA:</w:t>
            </w:r>
          </w:p>
        </w:tc>
        <w:tc>
          <w:tcPr>
            <w:tcW w:w="4252" w:type="dxa"/>
          </w:tcPr>
          <w:p w14:paraId="321F5D05" w14:textId="77777777" w:rsidR="00CE537B" w:rsidRPr="00360E2C" w:rsidRDefault="00CE537B" w:rsidP="002706DC">
            <w:pPr>
              <w:rPr>
                <w:rFonts w:cstheme="minorHAnsi"/>
                <w:szCs w:val="21"/>
              </w:rPr>
            </w:pPr>
          </w:p>
        </w:tc>
      </w:tr>
      <w:tr w:rsidR="00CE537B" w:rsidRPr="00360E2C" w14:paraId="3AEFCB39" w14:textId="77777777" w:rsidTr="002706DC">
        <w:tc>
          <w:tcPr>
            <w:tcW w:w="4251" w:type="dxa"/>
            <w:gridSpan w:val="2"/>
          </w:tcPr>
          <w:p w14:paraId="0EE4EAB8" w14:textId="35456E05" w:rsidR="00CE537B" w:rsidRPr="0034377B" w:rsidRDefault="00AF7B3B" w:rsidP="002706DC">
            <w:pPr>
              <w:rPr>
                <w:rFonts w:cstheme="minorHAnsi"/>
                <w:b/>
                <w:bCs/>
                <w:szCs w:val="21"/>
              </w:rPr>
            </w:pPr>
            <w:proofErr w:type="spellStart"/>
            <w:r w:rsidRPr="0034377B">
              <w:rPr>
                <w:rFonts w:cstheme="minorHAnsi"/>
                <w:b/>
                <w:bCs/>
                <w:szCs w:val="21"/>
              </w:rPr>
              <w:t>Zelf</w:t>
            </w:r>
            <w:proofErr w:type="spellEnd"/>
            <w:r w:rsidRPr="0034377B">
              <w:rPr>
                <w:rFonts w:cstheme="minorHAnsi"/>
                <w:b/>
                <w:bCs/>
                <w:szCs w:val="21"/>
              </w:rPr>
              <w:t xml:space="preserve"> </w:t>
            </w:r>
            <w:proofErr w:type="spellStart"/>
            <w:r w:rsidR="007E4F15" w:rsidRPr="0034377B">
              <w:rPr>
                <w:rFonts w:cstheme="minorHAnsi"/>
                <w:b/>
                <w:bCs/>
                <w:szCs w:val="21"/>
              </w:rPr>
              <w:t>ontwikkelde</w:t>
            </w:r>
            <w:proofErr w:type="spellEnd"/>
            <w:r w:rsidR="007E4F15" w:rsidRPr="0034377B">
              <w:rPr>
                <w:rFonts w:cstheme="minorHAnsi"/>
                <w:b/>
                <w:bCs/>
                <w:szCs w:val="21"/>
              </w:rPr>
              <w:t xml:space="preserve"> AI</w:t>
            </w:r>
            <w:r w:rsidRPr="0034377B">
              <w:rPr>
                <w:rFonts w:cstheme="minorHAnsi"/>
                <w:b/>
                <w:bCs/>
                <w:szCs w:val="21"/>
              </w:rPr>
              <w:t>:</w:t>
            </w:r>
          </w:p>
        </w:tc>
        <w:tc>
          <w:tcPr>
            <w:tcW w:w="4252" w:type="dxa"/>
          </w:tcPr>
          <w:p w14:paraId="7F0D43D2" w14:textId="795E2E61" w:rsidR="00CE537B" w:rsidRPr="0034377B" w:rsidRDefault="00560244" w:rsidP="002706DC">
            <w:pPr>
              <w:rPr>
                <w:rFonts w:cstheme="minorHAnsi"/>
                <w:b/>
                <w:bCs/>
                <w:szCs w:val="21"/>
                <w:lang w:val="nl-NL"/>
              </w:rPr>
            </w:pPr>
            <w:r w:rsidRPr="0034377B">
              <w:rPr>
                <w:rFonts w:cstheme="minorHAnsi"/>
                <w:b/>
                <w:bCs/>
                <w:szCs w:val="21"/>
                <w:lang w:val="nl-NL"/>
              </w:rPr>
              <w:t>Embedded AI (als onderdeel van software)</w:t>
            </w:r>
            <w:r w:rsidR="00AF7B3B" w:rsidRPr="0034377B">
              <w:rPr>
                <w:rFonts w:cstheme="minorHAnsi"/>
                <w:b/>
                <w:bCs/>
                <w:szCs w:val="21"/>
                <w:lang w:val="nl-NL"/>
              </w:rPr>
              <w:t>:</w:t>
            </w:r>
          </w:p>
        </w:tc>
      </w:tr>
      <w:tr w:rsidR="00560244" w:rsidRPr="00360E2C" w14:paraId="24C3B5FB" w14:textId="77777777" w:rsidTr="002706DC">
        <w:tc>
          <w:tcPr>
            <w:tcW w:w="4251" w:type="dxa"/>
            <w:gridSpan w:val="2"/>
          </w:tcPr>
          <w:p w14:paraId="6D084238" w14:textId="77777777" w:rsidR="00560244" w:rsidRDefault="00000000" w:rsidP="00560244">
            <w:pPr>
              <w:rPr>
                <w:rFonts w:cstheme="minorHAnsi"/>
                <w:szCs w:val="21"/>
                <w:lang w:val="nl-NL"/>
              </w:rPr>
            </w:pPr>
            <w:sdt>
              <w:sdtPr>
                <w:rPr>
                  <w:rFonts w:cstheme="minorHAnsi"/>
                  <w:szCs w:val="21"/>
                </w:rPr>
                <w:id w:val="-1495323753"/>
                <w14:checkbox>
                  <w14:checked w14:val="0"/>
                  <w14:checkedState w14:val="2612" w14:font="MS Gothic"/>
                  <w14:uncheckedState w14:val="2610" w14:font="MS Gothic"/>
                </w14:checkbox>
              </w:sdtPr>
              <w:sdtContent>
                <w:r w:rsidR="00560244" w:rsidRPr="00360E2C">
                  <w:rPr>
                    <w:rFonts w:ascii="MS Gothic" w:eastAsia="MS Gothic" w:hAnsi="MS Gothic" w:cstheme="minorHAnsi" w:hint="eastAsia"/>
                    <w:szCs w:val="21"/>
                    <w:lang w:val="nl-NL"/>
                  </w:rPr>
                  <w:t>☐</w:t>
                </w:r>
              </w:sdtContent>
            </w:sdt>
            <w:r w:rsidR="00560244" w:rsidRPr="00360E2C">
              <w:rPr>
                <w:rFonts w:cstheme="minorHAnsi"/>
                <w:szCs w:val="21"/>
                <w:lang w:val="nl-NL"/>
              </w:rPr>
              <w:t xml:space="preserve"> De</w:t>
            </w:r>
            <w:r w:rsidR="00560244">
              <w:rPr>
                <w:rFonts w:cstheme="minorHAnsi"/>
                <w:szCs w:val="21"/>
                <w:lang w:val="nl-NL"/>
              </w:rPr>
              <w:t xml:space="preserve"> ontwikkeling van het AI-systeem </w:t>
            </w:r>
            <w:r w:rsidR="00560244" w:rsidRPr="00360E2C">
              <w:rPr>
                <w:rFonts w:cstheme="minorHAnsi"/>
                <w:szCs w:val="21"/>
                <w:lang w:val="nl-NL"/>
              </w:rPr>
              <w:t xml:space="preserve">mag zonder voorbehoud gestart worden, er hoeft geen </w:t>
            </w:r>
            <w:r w:rsidR="00560244">
              <w:rPr>
                <w:rFonts w:cstheme="minorHAnsi"/>
                <w:szCs w:val="21"/>
                <w:lang w:val="nl-NL"/>
              </w:rPr>
              <w:t xml:space="preserve">FRIA te </w:t>
            </w:r>
            <w:r w:rsidR="00560244" w:rsidRPr="00360E2C">
              <w:rPr>
                <w:rFonts w:cstheme="minorHAnsi"/>
                <w:szCs w:val="21"/>
                <w:lang w:val="nl-NL"/>
              </w:rPr>
              <w:t>worden uitgevoerd.</w:t>
            </w:r>
          </w:p>
          <w:p w14:paraId="643C6297" w14:textId="58A5AA2E" w:rsidR="005F351A" w:rsidRPr="00AD6126" w:rsidRDefault="00000000" w:rsidP="00560244">
            <w:pPr>
              <w:rPr>
                <w:rFonts w:cstheme="minorHAnsi"/>
                <w:szCs w:val="21"/>
                <w:lang w:val="nl-NL"/>
              </w:rPr>
            </w:pPr>
            <w:sdt>
              <w:sdtPr>
                <w:rPr>
                  <w:rFonts w:cstheme="minorHAnsi"/>
                  <w:szCs w:val="21"/>
                </w:rPr>
                <w:id w:val="588744176"/>
                <w14:checkbox>
                  <w14:checked w14:val="0"/>
                  <w14:checkedState w14:val="2612" w14:font="MS Gothic"/>
                  <w14:uncheckedState w14:val="2610" w14:font="MS Gothic"/>
                </w14:checkbox>
              </w:sdtPr>
              <w:sdtContent>
                <w:r w:rsidR="009161C3">
                  <w:rPr>
                    <w:rFonts w:ascii="MS Gothic" w:eastAsia="MS Gothic" w:hAnsi="MS Gothic" w:cstheme="minorHAnsi" w:hint="eastAsia"/>
                    <w:szCs w:val="21"/>
                    <w:lang w:val="nl-NL"/>
                  </w:rPr>
                  <w:t>☐</w:t>
                </w:r>
              </w:sdtContent>
            </w:sdt>
            <w:r w:rsidR="00252576" w:rsidRPr="00360E2C">
              <w:rPr>
                <w:rFonts w:cstheme="minorHAnsi"/>
                <w:szCs w:val="21"/>
                <w:lang w:val="nl-NL"/>
              </w:rPr>
              <w:t xml:space="preserve"> </w:t>
            </w:r>
            <w:r w:rsidR="00D52288">
              <w:rPr>
                <w:rFonts w:cstheme="minorHAnsi"/>
                <w:szCs w:val="21"/>
                <w:lang w:val="nl-NL"/>
              </w:rPr>
              <w:t>Er moet een FRIA worden uitgevoerd</w:t>
            </w:r>
            <w:r w:rsidR="00E23F56">
              <w:rPr>
                <w:rFonts w:cstheme="minorHAnsi"/>
                <w:szCs w:val="21"/>
                <w:lang w:val="nl-NL"/>
              </w:rPr>
              <w:t>.</w:t>
            </w:r>
            <w:r w:rsidR="0078283A">
              <w:rPr>
                <w:rFonts w:cstheme="minorHAnsi"/>
                <w:szCs w:val="21"/>
                <w:lang w:val="nl-NL"/>
              </w:rPr>
              <w:t xml:space="preserve"> Het advies is om deze FRIA uit te voeren</w:t>
            </w:r>
          </w:p>
        </w:tc>
        <w:tc>
          <w:tcPr>
            <w:tcW w:w="4252" w:type="dxa"/>
          </w:tcPr>
          <w:p w14:paraId="7326B9D9" w14:textId="08E3849E" w:rsidR="001E34CE" w:rsidRDefault="00000000" w:rsidP="00560244">
            <w:pPr>
              <w:rPr>
                <w:rFonts w:cstheme="minorHAnsi"/>
                <w:szCs w:val="21"/>
                <w:lang w:val="nl-NL"/>
              </w:rPr>
            </w:pPr>
            <w:sdt>
              <w:sdtPr>
                <w:rPr>
                  <w:rFonts w:cstheme="minorHAnsi"/>
                  <w:szCs w:val="21"/>
                </w:rPr>
                <w:id w:val="1743907166"/>
                <w14:checkbox>
                  <w14:checked w14:val="0"/>
                  <w14:checkedState w14:val="2612" w14:font="MS Gothic"/>
                  <w14:uncheckedState w14:val="2610" w14:font="MS Gothic"/>
                </w14:checkbox>
              </w:sdtPr>
              <w:sdtContent>
                <w:r w:rsidR="00FF185C" w:rsidRPr="00360E2C">
                  <w:rPr>
                    <w:rFonts w:ascii="MS Gothic" w:eastAsia="MS Gothic" w:hAnsi="MS Gothic" w:cstheme="minorHAnsi" w:hint="eastAsia"/>
                    <w:szCs w:val="21"/>
                    <w:lang w:val="nl-NL"/>
                  </w:rPr>
                  <w:t>☐</w:t>
                </w:r>
              </w:sdtContent>
            </w:sdt>
            <w:r w:rsidR="00FF185C" w:rsidRPr="00360E2C">
              <w:rPr>
                <w:rFonts w:cstheme="minorHAnsi"/>
                <w:szCs w:val="21"/>
                <w:lang w:val="nl-NL"/>
              </w:rPr>
              <w:t xml:space="preserve"> </w:t>
            </w:r>
            <w:r w:rsidR="00560244">
              <w:rPr>
                <w:rFonts w:cstheme="minorHAnsi"/>
                <w:szCs w:val="21"/>
                <w:lang w:val="nl-NL"/>
              </w:rPr>
              <w:t>Vraag</w:t>
            </w:r>
            <w:r w:rsidR="00252576">
              <w:rPr>
                <w:rFonts w:cstheme="minorHAnsi"/>
                <w:szCs w:val="21"/>
                <w:lang w:val="nl-NL"/>
              </w:rPr>
              <w:t xml:space="preserve"> de</w:t>
            </w:r>
            <w:r w:rsidR="00560244">
              <w:rPr>
                <w:rFonts w:cstheme="minorHAnsi"/>
                <w:szCs w:val="21"/>
                <w:lang w:val="nl-NL"/>
              </w:rPr>
              <w:t xml:space="preserve"> comformiteitsbeoordeling op bij </w:t>
            </w:r>
            <w:r w:rsidR="00030EC2">
              <w:rPr>
                <w:rFonts w:cstheme="minorHAnsi"/>
                <w:szCs w:val="21"/>
                <w:lang w:val="nl-NL"/>
              </w:rPr>
              <w:t xml:space="preserve">de </w:t>
            </w:r>
            <w:r w:rsidR="00560244">
              <w:rPr>
                <w:rFonts w:cstheme="minorHAnsi"/>
                <w:szCs w:val="21"/>
                <w:lang w:val="nl-NL"/>
              </w:rPr>
              <w:t>leverancier</w:t>
            </w:r>
          </w:p>
          <w:p w14:paraId="7B9F2E64" w14:textId="736B1212" w:rsidR="00FF185C" w:rsidRPr="00AD6126" w:rsidRDefault="00000000" w:rsidP="00560244">
            <w:pPr>
              <w:rPr>
                <w:rFonts w:cstheme="minorHAnsi"/>
                <w:szCs w:val="21"/>
                <w:lang w:val="nl-NL"/>
              </w:rPr>
            </w:pPr>
            <w:sdt>
              <w:sdtPr>
                <w:rPr>
                  <w:rFonts w:cstheme="minorHAnsi"/>
                  <w:szCs w:val="21"/>
                </w:rPr>
                <w:id w:val="-625091620"/>
                <w14:checkbox>
                  <w14:checked w14:val="0"/>
                  <w14:checkedState w14:val="2612" w14:font="MS Gothic"/>
                  <w14:uncheckedState w14:val="2610" w14:font="MS Gothic"/>
                </w14:checkbox>
              </w:sdtPr>
              <w:sdtContent>
                <w:r w:rsidR="00FF185C" w:rsidRPr="00360E2C">
                  <w:rPr>
                    <w:rFonts w:ascii="MS Gothic" w:eastAsia="MS Gothic" w:hAnsi="MS Gothic" w:cstheme="minorHAnsi" w:hint="eastAsia"/>
                    <w:szCs w:val="21"/>
                    <w:lang w:val="nl-NL"/>
                  </w:rPr>
                  <w:t>☐</w:t>
                </w:r>
              </w:sdtContent>
            </w:sdt>
            <w:r w:rsidR="00FF185C" w:rsidRPr="00AD6126">
              <w:rPr>
                <w:rFonts w:cstheme="minorHAnsi"/>
                <w:szCs w:val="21"/>
                <w:lang w:val="nl-NL"/>
              </w:rPr>
              <w:t xml:space="preserve"> </w:t>
            </w:r>
            <w:r w:rsidR="003059F7" w:rsidRPr="00AD6126">
              <w:rPr>
                <w:rFonts w:cstheme="minorHAnsi"/>
                <w:szCs w:val="21"/>
                <w:lang w:val="nl-NL"/>
              </w:rPr>
              <w:t>De nieuwe functionaliteit met AI mag pas in gebruik worden genomen als een FRIA is uitgevoerd.</w:t>
            </w:r>
          </w:p>
        </w:tc>
      </w:tr>
      <w:tr w:rsidR="00981109" w:rsidRPr="00360E2C" w14:paraId="23DEF3C7" w14:textId="77777777" w:rsidTr="00D60CB4">
        <w:tc>
          <w:tcPr>
            <w:tcW w:w="562" w:type="dxa"/>
            <w:tcBorders>
              <w:top w:val="nil"/>
              <w:bottom w:val="nil"/>
              <w:right w:val="nil"/>
            </w:tcBorders>
          </w:tcPr>
          <w:p w14:paraId="62802267" w14:textId="63BC39B1" w:rsidR="00981109" w:rsidRPr="009161C3" w:rsidRDefault="00981109" w:rsidP="00560244">
            <w:pPr>
              <w:rPr>
                <w:rFonts w:cstheme="minorHAnsi"/>
                <w:szCs w:val="21"/>
              </w:rPr>
            </w:pPr>
          </w:p>
        </w:tc>
        <w:tc>
          <w:tcPr>
            <w:tcW w:w="3689" w:type="dxa"/>
            <w:tcBorders>
              <w:left w:val="nil"/>
            </w:tcBorders>
          </w:tcPr>
          <w:p w14:paraId="1B852672" w14:textId="6AFFD421" w:rsidR="00981109" w:rsidRPr="009161C3" w:rsidRDefault="00000000" w:rsidP="00560244">
            <w:pPr>
              <w:rPr>
                <w:rFonts w:cstheme="minorHAnsi"/>
                <w:szCs w:val="21"/>
                <w:lang w:val="nl-NL"/>
              </w:rPr>
            </w:pPr>
            <w:sdt>
              <w:sdtPr>
                <w:rPr>
                  <w:rFonts w:cstheme="minorHAnsi"/>
                  <w:szCs w:val="21"/>
                </w:rPr>
                <w:id w:val="-782879390"/>
                <w14:checkbox>
                  <w14:checked w14:val="0"/>
                  <w14:checkedState w14:val="2612" w14:font="MS Gothic"/>
                  <w14:uncheckedState w14:val="2610" w14:font="MS Gothic"/>
                </w14:checkbox>
              </w:sdtPr>
              <w:sdtContent>
                <w:r w:rsidR="00981109">
                  <w:rPr>
                    <w:rFonts w:ascii="MS Gothic" w:eastAsia="MS Gothic" w:hAnsi="MS Gothic" w:cstheme="minorHAnsi" w:hint="eastAsia"/>
                    <w:szCs w:val="21"/>
                    <w:lang w:val="nl-NL"/>
                  </w:rPr>
                  <w:t>☐</w:t>
                </w:r>
              </w:sdtContent>
            </w:sdt>
            <w:r w:rsidR="00981109">
              <w:rPr>
                <w:rFonts w:cstheme="minorHAnsi"/>
                <w:szCs w:val="21"/>
                <w:lang w:val="nl-NL"/>
              </w:rPr>
              <w:t xml:space="preserve"> </w:t>
            </w:r>
            <w:r w:rsidR="009C70EC">
              <w:rPr>
                <w:rFonts w:cstheme="minorHAnsi"/>
                <w:szCs w:val="21"/>
                <w:lang w:val="nl-NL"/>
              </w:rPr>
              <w:t xml:space="preserve">voordat het </w:t>
            </w:r>
            <w:r w:rsidR="00981109">
              <w:rPr>
                <w:rFonts w:cstheme="minorHAnsi"/>
                <w:szCs w:val="21"/>
                <w:lang w:val="nl-NL"/>
              </w:rPr>
              <w:t>AI-systeem</w:t>
            </w:r>
            <w:r w:rsidR="009C70EC">
              <w:rPr>
                <w:rFonts w:cstheme="minorHAnsi"/>
                <w:szCs w:val="21"/>
                <w:lang w:val="nl-NL"/>
              </w:rPr>
              <w:t xml:space="preserve"> wordt ontwikkeld</w:t>
            </w:r>
            <w:r w:rsidR="00391464">
              <w:rPr>
                <w:rFonts w:cstheme="minorHAnsi"/>
                <w:szCs w:val="21"/>
                <w:lang w:val="nl-NL"/>
              </w:rPr>
              <w:t>;</w:t>
            </w:r>
          </w:p>
        </w:tc>
        <w:tc>
          <w:tcPr>
            <w:tcW w:w="4252" w:type="dxa"/>
          </w:tcPr>
          <w:p w14:paraId="5E209AC9" w14:textId="77777777" w:rsidR="00981109" w:rsidRPr="009161C3" w:rsidRDefault="00981109" w:rsidP="00560244">
            <w:pPr>
              <w:rPr>
                <w:rFonts w:cstheme="minorHAnsi"/>
                <w:szCs w:val="21"/>
                <w:lang w:val="nl-NL"/>
              </w:rPr>
            </w:pPr>
          </w:p>
        </w:tc>
      </w:tr>
      <w:tr w:rsidR="00981109" w:rsidRPr="00360E2C" w14:paraId="553EEA15" w14:textId="77777777" w:rsidTr="00D60CB4">
        <w:tc>
          <w:tcPr>
            <w:tcW w:w="562" w:type="dxa"/>
            <w:tcBorders>
              <w:top w:val="nil"/>
              <w:bottom w:val="single" w:sz="4" w:space="0" w:color="auto"/>
              <w:right w:val="nil"/>
            </w:tcBorders>
          </w:tcPr>
          <w:p w14:paraId="76082F19" w14:textId="0EA65BDC" w:rsidR="00981109" w:rsidRPr="00981109" w:rsidRDefault="00981109" w:rsidP="009161C3">
            <w:pPr>
              <w:rPr>
                <w:rFonts w:cstheme="minorHAnsi"/>
                <w:szCs w:val="21"/>
                <w:lang w:val="nl-NL"/>
              </w:rPr>
            </w:pPr>
          </w:p>
        </w:tc>
        <w:tc>
          <w:tcPr>
            <w:tcW w:w="3689" w:type="dxa"/>
            <w:tcBorders>
              <w:left w:val="nil"/>
            </w:tcBorders>
          </w:tcPr>
          <w:p w14:paraId="7977CC6D" w14:textId="7379F058" w:rsidR="00981109" w:rsidRPr="00AD6126" w:rsidRDefault="00000000" w:rsidP="00560244">
            <w:pPr>
              <w:rPr>
                <w:rFonts w:ascii="MS Gothic" w:eastAsia="MS Gothic" w:hAnsi="MS Gothic" w:cstheme="minorHAnsi"/>
                <w:szCs w:val="21"/>
                <w:lang w:val="nl-NL"/>
              </w:rPr>
            </w:pPr>
            <w:sdt>
              <w:sdtPr>
                <w:rPr>
                  <w:rFonts w:cstheme="minorHAnsi"/>
                  <w:szCs w:val="21"/>
                </w:rPr>
                <w:id w:val="-1127002750"/>
                <w14:checkbox>
                  <w14:checked w14:val="0"/>
                  <w14:checkedState w14:val="2612" w14:font="MS Gothic"/>
                  <w14:uncheckedState w14:val="2610" w14:font="MS Gothic"/>
                </w14:checkbox>
              </w:sdtPr>
              <w:sdtContent>
                <w:r w:rsidR="00981109">
                  <w:rPr>
                    <w:rFonts w:ascii="MS Gothic" w:eastAsia="MS Gothic" w:hAnsi="MS Gothic" w:cstheme="minorHAnsi" w:hint="eastAsia"/>
                    <w:szCs w:val="21"/>
                    <w:lang w:val="nl-NL"/>
                  </w:rPr>
                  <w:t>☐</w:t>
                </w:r>
              </w:sdtContent>
            </w:sdt>
            <w:r w:rsidR="00981109">
              <w:rPr>
                <w:rFonts w:cstheme="minorHAnsi"/>
                <w:szCs w:val="21"/>
                <w:lang w:val="nl-NL"/>
              </w:rPr>
              <w:t xml:space="preserve"> </w:t>
            </w:r>
            <w:r w:rsidR="00391464">
              <w:rPr>
                <w:rFonts w:cstheme="minorHAnsi"/>
                <w:szCs w:val="21"/>
                <w:lang w:val="nl-NL"/>
              </w:rPr>
              <w:t>v</w:t>
            </w:r>
            <w:r w:rsidR="00981109">
              <w:rPr>
                <w:rFonts w:cstheme="minorHAnsi"/>
                <w:szCs w:val="21"/>
                <w:lang w:val="nl-NL"/>
              </w:rPr>
              <w:t>oordat het AI-systeem in gebruik wordt genomen</w:t>
            </w:r>
            <w:r w:rsidR="009C70EC">
              <w:rPr>
                <w:rFonts w:cstheme="minorHAnsi"/>
                <w:szCs w:val="21"/>
                <w:lang w:val="nl-NL"/>
              </w:rPr>
              <w:t>.</w:t>
            </w:r>
          </w:p>
        </w:tc>
        <w:tc>
          <w:tcPr>
            <w:tcW w:w="4252" w:type="dxa"/>
          </w:tcPr>
          <w:p w14:paraId="03EA795F" w14:textId="77777777" w:rsidR="00981109" w:rsidRPr="00AD6126" w:rsidRDefault="00981109" w:rsidP="00560244">
            <w:pPr>
              <w:rPr>
                <w:rFonts w:cstheme="minorHAnsi"/>
                <w:szCs w:val="21"/>
                <w:lang w:val="nl-NL"/>
              </w:rPr>
            </w:pPr>
          </w:p>
        </w:tc>
      </w:tr>
    </w:tbl>
    <w:p w14:paraId="0D082641" w14:textId="77777777" w:rsidR="00F1687F" w:rsidRDefault="00F1687F" w:rsidP="00F1687F"/>
    <w:tbl>
      <w:tblPr>
        <w:tblStyle w:val="Tabelraster"/>
        <w:tblW w:w="0" w:type="auto"/>
        <w:tblInd w:w="360" w:type="dxa"/>
        <w:tblLook w:val="0480" w:firstRow="0" w:lastRow="0" w:firstColumn="1" w:lastColumn="0" w:noHBand="0" w:noVBand="1"/>
      </w:tblPr>
      <w:tblGrid>
        <w:gridCol w:w="2192"/>
        <w:gridCol w:w="6520"/>
      </w:tblGrid>
      <w:tr w:rsidR="003D4C64" w:rsidRPr="004E3BCF" w14:paraId="553CF1C1" w14:textId="77777777" w:rsidTr="003D4C64">
        <w:trPr>
          <w:cnfStyle w:val="000000100000" w:firstRow="0" w:lastRow="0" w:firstColumn="0" w:lastColumn="0" w:oddVBand="0" w:evenVBand="0" w:oddHBand="1" w:evenHBand="0" w:firstRowFirstColumn="0" w:firstRowLastColumn="0" w:lastRowFirstColumn="0" w:lastRowLastColumn="0"/>
        </w:trPr>
        <w:tc>
          <w:tcPr>
            <w:tcW w:w="2192" w:type="dxa"/>
          </w:tcPr>
          <w:p w14:paraId="6CEA5039" w14:textId="46EBF49B" w:rsidR="003D4C64" w:rsidRDefault="003D4C64" w:rsidP="002706DC">
            <w:pPr>
              <w:rPr>
                <w:rFonts w:cstheme="minorHAnsi"/>
                <w:szCs w:val="21"/>
              </w:rPr>
            </w:pPr>
            <w:r>
              <w:rPr>
                <w:rFonts w:cstheme="minorHAnsi"/>
                <w:szCs w:val="21"/>
              </w:rPr>
              <w:t xml:space="preserve">Naam </w:t>
            </w:r>
            <w:proofErr w:type="spellStart"/>
            <w:r>
              <w:rPr>
                <w:rFonts w:cstheme="minorHAnsi"/>
                <w:szCs w:val="21"/>
              </w:rPr>
              <w:t>beoordelaar</w:t>
            </w:r>
            <w:proofErr w:type="spellEnd"/>
          </w:p>
        </w:tc>
        <w:tc>
          <w:tcPr>
            <w:tcW w:w="6520" w:type="dxa"/>
          </w:tcPr>
          <w:p w14:paraId="741498F5" w14:textId="255083E5" w:rsidR="003D4C64" w:rsidRPr="004E3BCF" w:rsidRDefault="003D4C64" w:rsidP="002706DC">
            <w:pPr>
              <w:rPr>
                <w:rFonts w:cstheme="minorHAnsi"/>
                <w:szCs w:val="21"/>
                <w:lang w:val="nl-NL"/>
              </w:rPr>
            </w:pPr>
          </w:p>
        </w:tc>
      </w:tr>
      <w:tr w:rsidR="003D4C64" w:rsidRPr="004E3BCF" w14:paraId="5F2C523F" w14:textId="77777777" w:rsidTr="003D4C64">
        <w:trPr>
          <w:cnfStyle w:val="000000010000" w:firstRow="0" w:lastRow="0" w:firstColumn="0" w:lastColumn="0" w:oddVBand="0" w:evenVBand="0" w:oddHBand="0" w:evenHBand="1" w:firstRowFirstColumn="0" w:firstRowLastColumn="0" w:lastRowFirstColumn="0" w:lastRowLastColumn="0"/>
        </w:trPr>
        <w:tc>
          <w:tcPr>
            <w:tcW w:w="2192" w:type="dxa"/>
          </w:tcPr>
          <w:p w14:paraId="7ACE38CB" w14:textId="2F4A2FAA" w:rsidR="003D4C64" w:rsidRDefault="003D4C64" w:rsidP="002706DC">
            <w:pPr>
              <w:rPr>
                <w:rFonts w:cstheme="minorHAnsi"/>
                <w:szCs w:val="21"/>
              </w:rPr>
            </w:pPr>
            <w:r>
              <w:rPr>
                <w:rFonts w:cstheme="minorHAnsi"/>
                <w:szCs w:val="21"/>
              </w:rPr>
              <w:t xml:space="preserve">Datum </w:t>
            </w:r>
            <w:proofErr w:type="spellStart"/>
            <w:r>
              <w:rPr>
                <w:rFonts w:cstheme="minorHAnsi"/>
                <w:szCs w:val="21"/>
              </w:rPr>
              <w:t>beoordeling</w:t>
            </w:r>
            <w:proofErr w:type="spellEnd"/>
          </w:p>
        </w:tc>
        <w:tc>
          <w:tcPr>
            <w:tcW w:w="6520" w:type="dxa"/>
          </w:tcPr>
          <w:p w14:paraId="5465C466" w14:textId="77777777" w:rsidR="003D4C64" w:rsidRPr="004E3BCF" w:rsidRDefault="003D4C64" w:rsidP="002706DC">
            <w:pPr>
              <w:rPr>
                <w:rFonts w:cstheme="minorHAnsi"/>
                <w:szCs w:val="21"/>
              </w:rPr>
            </w:pPr>
          </w:p>
        </w:tc>
      </w:tr>
      <w:tr w:rsidR="003D4C64" w:rsidRPr="004E3BCF" w14:paraId="0842AC94" w14:textId="77777777" w:rsidTr="003D4C64">
        <w:trPr>
          <w:cnfStyle w:val="000000100000" w:firstRow="0" w:lastRow="0" w:firstColumn="0" w:lastColumn="0" w:oddVBand="0" w:evenVBand="0" w:oddHBand="1" w:evenHBand="0" w:firstRowFirstColumn="0" w:firstRowLastColumn="0" w:lastRowFirstColumn="0" w:lastRowLastColumn="0"/>
        </w:trPr>
        <w:tc>
          <w:tcPr>
            <w:tcW w:w="2192" w:type="dxa"/>
          </w:tcPr>
          <w:p w14:paraId="5F487C3C" w14:textId="1F359BF4" w:rsidR="003D4C64" w:rsidRDefault="003D4C64" w:rsidP="002706DC">
            <w:pPr>
              <w:rPr>
                <w:rFonts w:cstheme="minorHAnsi"/>
                <w:szCs w:val="21"/>
              </w:rPr>
            </w:pPr>
            <w:proofErr w:type="spellStart"/>
            <w:r>
              <w:rPr>
                <w:rFonts w:cstheme="minorHAnsi"/>
                <w:szCs w:val="21"/>
              </w:rPr>
              <w:t>Toelichting</w:t>
            </w:r>
            <w:proofErr w:type="spellEnd"/>
          </w:p>
        </w:tc>
        <w:tc>
          <w:tcPr>
            <w:tcW w:w="6520" w:type="dxa"/>
          </w:tcPr>
          <w:p w14:paraId="7AD2E907" w14:textId="08503BD5" w:rsidR="003D4C64" w:rsidRPr="003D4C64" w:rsidRDefault="003D4C64" w:rsidP="002706DC">
            <w:pPr>
              <w:rPr>
                <w:rFonts w:cstheme="minorHAnsi"/>
                <w:szCs w:val="21"/>
                <w:lang w:val="nl-NL"/>
              </w:rPr>
            </w:pPr>
            <w:r w:rsidRPr="003D4C64">
              <w:rPr>
                <w:rFonts w:cstheme="minorHAnsi"/>
                <w:szCs w:val="21"/>
                <w:lang w:val="nl-NL"/>
              </w:rPr>
              <w:t>&lt;Voeg</w:t>
            </w:r>
            <w:r>
              <w:rPr>
                <w:rFonts w:cstheme="minorHAnsi"/>
                <w:szCs w:val="21"/>
                <w:lang w:val="nl-NL"/>
              </w:rPr>
              <w:t xml:space="preserve"> ee</w:t>
            </w:r>
            <w:r w:rsidRPr="003D4C64">
              <w:rPr>
                <w:rFonts w:cstheme="minorHAnsi"/>
                <w:szCs w:val="21"/>
                <w:lang w:val="nl-NL"/>
              </w:rPr>
              <w:t xml:space="preserve">n toelichting toe </w:t>
            </w:r>
            <w:r>
              <w:rPr>
                <w:rFonts w:cstheme="minorHAnsi"/>
                <w:szCs w:val="21"/>
                <w:lang w:val="nl-NL"/>
              </w:rPr>
              <w:t>aan de beoordeling&gt;</w:t>
            </w:r>
          </w:p>
        </w:tc>
      </w:tr>
    </w:tbl>
    <w:p w14:paraId="7377A071" w14:textId="2780ADC8" w:rsidR="003D4C64" w:rsidRPr="00F1687F" w:rsidRDefault="003D4C64" w:rsidP="00F1687F"/>
    <w:sectPr w:rsidR="003D4C64" w:rsidRPr="00F1687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rry-Anne van der Tang | M&amp;I/Partners" w:date="2026-05-06T10:14:00Z" w:initials="Cv">
    <w:p w14:paraId="692C780E" w14:textId="77777777" w:rsidR="007A57D5" w:rsidRDefault="00827885" w:rsidP="007A57D5">
      <w:pPr>
        <w:pStyle w:val="Tekstopmerking"/>
        <w:ind w:left="280"/>
      </w:pPr>
      <w:r>
        <w:rPr>
          <w:rStyle w:val="Verwijzingopmerking"/>
        </w:rPr>
        <w:annotationRef/>
      </w:r>
      <w:r w:rsidR="007A57D5">
        <w:t>Waaronder alleen vallen:</w:t>
      </w:r>
    </w:p>
    <w:p w14:paraId="6A068FB8" w14:textId="77777777" w:rsidR="007A57D5" w:rsidRDefault="007A57D5" w:rsidP="007A57D5">
      <w:pPr>
        <w:pStyle w:val="Tekstopmerking"/>
        <w:ind w:left="280"/>
      </w:pPr>
      <w:r>
        <w:t xml:space="preserve">a) AI-systemen die bedoeld zijn om door of namens overheidsinstanties te worden gebruikt om te beoordelen of natuurlijke personen in aanmerking komen voor essentiële overheidsuitkeringen en -diensten, waaronder gezondheidsdiensten, of om dergelijke uitkeringen en diensten te verlenen, te beperken, in te trekken of terug te vorderen; </w:t>
      </w:r>
    </w:p>
    <w:p w14:paraId="18C46F7F" w14:textId="77777777" w:rsidR="007A57D5" w:rsidRDefault="007A57D5" w:rsidP="007A57D5">
      <w:pPr>
        <w:pStyle w:val="Tekstopmerking"/>
        <w:ind w:left="280"/>
      </w:pPr>
      <w:r>
        <w:t xml:space="preserve">b) AI-systemen die bedoeld zijn om te worden gebruikt voor het beoordelen van de kredietwaardigheid van natuurlijke personen of voor het vaststellen van hun kredietscore, met uitzondering van AI-systemen die gebruikt worden om financiële fraude op te sporen; </w:t>
      </w:r>
    </w:p>
    <w:p w14:paraId="42F612F5" w14:textId="77777777" w:rsidR="007A57D5" w:rsidRDefault="007A57D5" w:rsidP="007A57D5">
      <w:pPr>
        <w:pStyle w:val="Tekstopmerking"/>
        <w:ind w:left="280"/>
      </w:pPr>
      <w:r>
        <w:t xml:space="preserve">c) AI-systemen die bedoeld zijn om te worden gebruikt voor risicobeoordeling en prijsstelling met betrekking tot natuurlijke personen in het geval van levens- en ziektekostenverzekeringen; </w:t>
      </w:r>
    </w:p>
    <w:p w14:paraId="38E62E8D" w14:textId="77777777" w:rsidR="007A57D5" w:rsidRDefault="007A57D5" w:rsidP="007A57D5">
      <w:pPr>
        <w:pStyle w:val="Tekstopmerking"/>
        <w:ind w:left="280"/>
      </w:pPr>
      <w:r>
        <w:t>d) AI-systemen die bedoeld zijn om noodoproepen van natuurlijke personen te evalueren en te classificeren of om te worden gebruikt voor het inzetten of het bepalen van prioriteiten voor de inzet van hulpdiensten, onder meer van politie, brandweer en ambulance, alsook van systemen voor de triage van patiënten die dringend medische zorg behoeven.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62E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18E48" w16cex:dateUtc="2026-05-06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62E8D" w16cid:durableId="57118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8996" w14:textId="77777777" w:rsidR="004454FE" w:rsidRDefault="004454FE" w:rsidP="00AB1523">
      <w:pPr>
        <w:spacing w:line="240" w:lineRule="auto"/>
      </w:pPr>
      <w:r>
        <w:separator/>
      </w:r>
    </w:p>
  </w:endnote>
  <w:endnote w:type="continuationSeparator" w:id="0">
    <w:p w14:paraId="5FB26FB5" w14:textId="77777777" w:rsidR="004454FE" w:rsidRDefault="004454FE" w:rsidP="00AB1523">
      <w:pPr>
        <w:spacing w:line="240" w:lineRule="auto"/>
      </w:pPr>
      <w:r>
        <w:continuationSeparator/>
      </w:r>
    </w:p>
  </w:endnote>
  <w:endnote w:type="continuationNotice" w:id="1">
    <w:p w14:paraId="1829AF34" w14:textId="77777777" w:rsidR="004454FE" w:rsidRDefault="004454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C4FA" w14:textId="77777777" w:rsidR="004454FE" w:rsidRDefault="004454FE" w:rsidP="00AB1523">
      <w:pPr>
        <w:spacing w:line="240" w:lineRule="auto"/>
      </w:pPr>
      <w:r>
        <w:separator/>
      </w:r>
    </w:p>
  </w:footnote>
  <w:footnote w:type="continuationSeparator" w:id="0">
    <w:p w14:paraId="25BDA1EB" w14:textId="77777777" w:rsidR="004454FE" w:rsidRDefault="004454FE" w:rsidP="00AB1523">
      <w:pPr>
        <w:spacing w:line="240" w:lineRule="auto"/>
      </w:pPr>
      <w:r>
        <w:continuationSeparator/>
      </w:r>
    </w:p>
  </w:footnote>
  <w:footnote w:type="continuationNotice" w:id="1">
    <w:p w14:paraId="5D6FEF32" w14:textId="77777777" w:rsidR="004454FE" w:rsidRDefault="004454FE">
      <w:pPr>
        <w:spacing w:line="240" w:lineRule="auto"/>
      </w:pPr>
    </w:p>
  </w:footnote>
  <w:footnote w:id="2">
    <w:p w14:paraId="27B868F4" w14:textId="77777777" w:rsidR="00AB1523" w:rsidRDefault="00AB1523" w:rsidP="00AB1523">
      <w:pPr>
        <w:pStyle w:val="Voetnoottekst"/>
      </w:pPr>
      <w:r>
        <w:rPr>
          <w:rStyle w:val="Voetnootmarkering"/>
        </w:rPr>
        <w:footnoteRef/>
      </w:r>
      <w:r>
        <w:t xml:space="preserve"> </w:t>
      </w:r>
      <w:hyperlink r:id="rId1" w:history="1">
        <w:r w:rsidRPr="001F6A90">
          <w:rPr>
            <w:rStyle w:val="Hyperlink"/>
          </w:rPr>
          <w:t>Mailadres@organisatie.nl</w:t>
        </w:r>
      </w:hyperlink>
      <w:r>
        <w:t xml:space="preserve">  </w:t>
      </w:r>
    </w:p>
    <w:p w14:paraId="689F1CC0" w14:textId="77777777" w:rsidR="00AB1523" w:rsidRDefault="00AB1523" w:rsidP="00AB1523">
      <w:pPr>
        <w:pStyle w:val="Voetnoottekst"/>
      </w:pPr>
    </w:p>
  </w:footnote>
  <w:footnote w:id="3">
    <w:p w14:paraId="0182F0EA" w14:textId="77777777" w:rsidR="00CF4137" w:rsidRDefault="00CF4137" w:rsidP="00CF4137">
      <w:pPr>
        <w:pStyle w:val="Voetnoottekst"/>
      </w:pPr>
      <w:r>
        <w:rPr>
          <w:rStyle w:val="Voetnootmarkering"/>
        </w:rPr>
        <w:footnoteRef/>
      </w:r>
      <w:r>
        <w:t xml:space="preserve"> Toelichting grootschalige verwerkingen in de zorg: </w:t>
      </w:r>
      <w:hyperlink r:id="rId2" w:history="1">
        <w:r w:rsidRPr="0020047A">
          <w:rPr>
            <w:rStyle w:val="Hyperlink"/>
          </w:rPr>
          <w:t>https://autoriteitpersoonsgegevens.nl/nl/nieuws/uitleg-begrip-%E2%80%98grootschalig%E2%80%99-verduidelijkt-voor-alle-zorgaanbieders</w:t>
        </w:r>
      </w:hyperlink>
    </w:p>
  </w:footnote>
  <w:footnote w:id="4">
    <w:p w14:paraId="235682E4" w14:textId="0339F9E6" w:rsidR="004D4078" w:rsidRDefault="004D4078">
      <w:pPr>
        <w:pStyle w:val="Voetnoottekst"/>
      </w:pPr>
      <w:r>
        <w:rPr>
          <w:rStyle w:val="Voetnootmarkering"/>
        </w:rPr>
        <w:footnoteRef/>
      </w:r>
      <w:r>
        <w:t xml:space="preserve"> </w:t>
      </w:r>
      <w:r w:rsidR="00420FD7">
        <w:t xml:space="preserve">Deze lijst is in ontwikkeling. </w:t>
      </w:r>
      <w:r>
        <w:t xml:space="preserve">De Europese Commissie komt nog met een lijst waarin de hoog risico AI-systemen </w:t>
      </w:r>
      <w:r w:rsidR="008255FD">
        <w:t xml:space="preserve">nader </w:t>
      </w:r>
      <w:r>
        <w:t>worden gedefinieerd.</w:t>
      </w:r>
      <w:r w:rsidR="007B71D5">
        <w:t xml:space="preserve"> Lees voor meer details over de verschillende hoog risicosystemen bijlage II van de AI-verordening.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0A1"/>
    <w:multiLevelType w:val="multilevel"/>
    <w:tmpl w:val="E5F454B0"/>
    <w:lvl w:ilvl="0">
      <w:start w:val="1"/>
      <w:numFmt w:val="bullet"/>
      <w:pStyle w:val="Lijstopsomteken"/>
      <w:lvlText w:val=""/>
      <w:lvlJc w:val="left"/>
      <w:pPr>
        <w:tabs>
          <w:tab w:val="num" w:pos="284"/>
        </w:tabs>
        <w:ind w:left="284" w:hanging="284"/>
      </w:pPr>
      <w:rPr>
        <w:rFonts w:ascii="Wingdings" w:hAnsi="Wingdings" w:hint="default"/>
      </w:rPr>
    </w:lvl>
    <w:lvl w:ilvl="1">
      <w:start w:val="1"/>
      <w:numFmt w:val="none"/>
      <w:pStyle w:val="Lijstopsomteken2"/>
      <w:lvlText w:val="-"/>
      <w:lvlJc w:val="left"/>
      <w:pPr>
        <w:tabs>
          <w:tab w:val="num" w:pos="567"/>
        </w:tabs>
        <w:ind w:left="567" w:hanging="283"/>
      </w:pPr>
      <w:rPr>
        <w:rFonts w:hint="default"/>
      </w:rPr>
    </w:lvl>
    <w:lvl w:ilvl="2">
      <w:start w:val="1"/>
      <w:numFmt w:val="bullet"/>
      <w:pStyle w:val="Lijstopsomteken3"/>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AD23B2C"/>
    <w:multiLevelType w:val="multilevel"/>
    <w:tmpl w:val="4B2A18BA"/>
    <w:lvl w:ilvl="0">
      <w:start w:val="1"/>
      <w:numFmt w:val="decimal"/>
      <w:pStyle w:val="MIBijlage"/>
      <w:lvlText w:val="Bijlage %1"/>
      <w:lvlJc w:val="left"/>
      <w:pPr>
        <w:tabs>
          <w:tab w:val="num" w:pos="2268"/>
        </w:tabs>
        <w:ind w:left="2410" w:hanging="2410"/>
      </w:pPr>
      <w:rPr>
        <w:rFonts w:hint="default"/>
      </w:rPr>
    </w:lvl>
    <w:lvl w:ilvl="1">
      <w:start w:val="1"/>
      <w:numFmt w:val="decimal"/>
      <w:pStyle w:val="MIBijlage2"/>
      <w:suff w:val="space"/>
      <w:lvlText w:val="%1.%2"/>
      <w:lvlJc w:val="left"/>
      <w:pPr>
        <w:ind w:left="0" w:firstLine="0"/>
      </w:pPr>
      <w:rPr>
        <w:rFonts w:hint="default"/>
      </w:rPr>
    </w:lvl>
    <w:lvl w:ilvl="2">
      <w:start w:val="1"/>
      <w:numFmt w:val="decimal"/>
      <w:pStyle w:val="MIBijlage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5122B"/>
    <w:multiLevelType w:val="multilevel"/>
    <w:tmpl w:val="635058D4"/>
    <w:lvl w:ilvl="0">
      <w:start w:val="1"/>
      <w:numFmt w:val="decimal"/>
      <w:pStyle w:val="Lijstnummering"/>
      <w:lvlText w:val="%1."/>
      <w:lvlJc w:val="left"/>
      <w:pPr>
        <w:tabs>
          <w:tab w:val="num" w:pos="284"/>
        </w:tabs>
        <w:ind w:left="284" w:hanging="284"/>
      </w:pPr>
      <w:rPr>
        <w:rFonts w:hint="default"/>
      </w:rPr>
    </w:lvl>
    <w:lvl w:ilvl="1">
      <w:start w:val="1"/>
      <w:numFmt w:val="lowerLetter"/>
      <w:pStyle w:val="Lijstnummering2"/>
      <w:lvlText w:val="%2."/>
      <w:lvlJc w:val="left"/>
      <w:pPr>
        <w:tabs>
          <w:tab w:val="num" w:pos="567"/>
        </w:tabs>
        <w:ind w:left="567" w:hanging="283"/>
      </w:pPr>
      <w:rPr>
        <w:rFonts w:hint="default"/>
      </w:rPr>
    </w:lvl>
    <w:lvl w:ilvl="2">
      <w:start w:val="1"/>
      <w:numFmt w:val="lowerRoman"/>
      <w:pStyle w:val="Lijstnummering3"/>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494B10"/>
    <w:multiLevelType w:val="hybridMultilevel"/>
    <w:tmpl w:val="CA84D8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6565B"/>
    <w:multiLevelType w:val="hybridMultilevel"/>
    <w:tmpl w:val="11FC6C86"/>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73783"/>
    <w:multiLevelType w:val="multilevel"/>
    <w:tmpl w:val="DC822A12"/>
    <w:styleLink w:val="MINummering"/>
    <w:lvl w:ilvl="0">
      <w:start w:val="1"/>
      <w:numFmt w:val="decimal"/>
      <w:pStyle w:val="MINummering1"/>
      <w:lvlText w:val="%1"/>
      <w:lvlJc w:val="left"/>
      <w:pPr>
        <w:ind w:left="284" w:hanging="284"/>
      </w:pPr>
      <w:rPr>
        <w:rFonts w:hint="default"/>
        <w:color w:val="883486" w:themeColor="background2"/>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none"/>
      <w:suff w:val="nothing"/>
      <w:lvlText w:val=""/>
      <w:lvlJc w:val="left"/>
      <w:pPr>
        <w:ind w:left="851" w:firstLine="1"/>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6" w15:restartNumberingAfterBreak="0">
    <w:nsid w:val="3A8A7E58"/>
    <w:multiLevelType w:val="multilevel"/>
    <w:tmpl w:val="66BE0724"/>
    <w:lvl w:ilvl="0">
      <w:start w:val="1"/>
      <w:numFmt w:val="decimal"/>
      <w:pStyle w:val="Kop1"/>
      <w:lvlText w:val="%1"/>
      <w:lvlJc w:val="left"/>
      <w:pPr>
        <w:tabs>
          <w:tab w:val="num" w:pos="1134"/>
        </w:tabs>
        <w:ind w:left="1134" w:hanging="1134"/>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077" w:hanging="1077"/>
      </w:pPr>
      <w:rPr>
        <w:rFonts w:hint="default"/>
      </w:rPr>
    </w:lvl>
    <w:lvl w:ilvl="4">
      <w:start w:val="1"/>
      <w:numFmt w:val="decimal"/>
      <w:pStyle w:val="Kop5"/>
      <w:lvlText w:val="%1.%2.%3.%4.%5"/>
      <w:lvlJc w:val="left"/>
      <w:pPr>
        <w:ind w:left="1304" w:hanging="1304"/>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7" w15:restartNumberingAfterBreak="0">
    <w:nsid w:val="4B3C7EE3"/>
    <w:multiLevelType w:val="hybridMultilevel"/>
    <w:tmpl w:val="80D0464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31D81"/>
    <w:multiLevelType w:val="multilevel"/>
    <w:tmpl w:val="DC822A12"/>
    <w:numStyleLink w:val="MINummering"/>
  </w:abstractNum>
  <w:abstractNum w:abstractNumId="9" w15:restartNumberingAfterBreak="0">
    <w:nsid w:val="50313ECA"/>
    <w:multiLevelType w:val="multilevel"/>
    <w:tmpl w:val="FA76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302D8"/>
    <w:multiLevelType w:val="hybridMultilevel"/>
    <w:tmpl w:val="B694D7EA"/>
    <w:lvl w:ilvl="0" w:tplc="BC7C6B18">
      <w:start w:val="1"/>
      <w:numFmt w:val="decimal"/>
      <w:lvlText w:val="%1."/>
      <w:lvlJc w:val="left"/>
      <w:pPr>
        <w:ind w:left="720" w:hanging="360"/>
      </w:pPr>
      <w:rPr>
        <w:rFonts w:hint="default"/>
        <w:b/>
        <w:bCs/>
        <w:color w:val="883486" w:themeColor="background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4B72FD"/>
    <w:multiLevelType w:val="hybridMultilevel"/>
    <w:tmpl w:val="C5221C30"/>
    <w:lvl w:ilvl="0" w:tplc="D53AABE4">
      <w:start w:val="6"/>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6C25D6"/>
    <w:multiLevelType w:val="multilevel"/>
    <w:tmpl w:val="2482E378"/>
    <w:lvl w:ilvl="0">
      <w:start w:val="1"/>
      <w:numFmt w:val="bullet"/>
      <w:pStyle w:val="MIOpsomming"/>
      <w:lvlText w:val=""/>
      <w:lvlJc w:val="left"/>
      <w:pPr>
        <w:ind w:left="284" w:hanging="284"/>
      </w:pPr>
      <w:rPr>
        <w:rFonts w:ascii="Wingdings" w:hAnsi="Wingdings" w:hint="default"/>
        <w:color w:val="883486" w:themeColor="background2"/>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1" w:hanging="281"/>
      </w:pPr>
      <w:rPr>
        <w:rFonts w:ascii="Calibri" w:hAnsi="Calibri" w:hint="default"/>
        <w:color w:val="auto"/>
      </w:rPr>
    </w:lvl>
    <w:lvl w:ilvl="6">
      <w:start w:val="1"/>
      <w:numFmt w:val="bullet"/>
      <w:lvlText w:val="-"/>
      <w:lvlJc w:val="left"/>
      <w:pPr>
        <w:ind w:left="1985" w:hanging="284"/>
      </w:pPr>
      <w:rPr>
        <w:rFonts w:ascii="Calibri" w:hAnsi="Calibri" w:hint="default"/>
        <w:color w:val="auto"/>
      </w:rPr>
    </w:lvl>
    <w:lvl w:ilvl="7">
      <w:start w:val="1"/>
      <w:numFmt w:val="bullet"/>
      <w:lvlText w:val="-"/>
      <w:lvlJc w:val="left"/>
      <w:pPr>
        <w:ind w:left="2268" w:hanging="283"/>
      </w:pPr>
      <w:rPr>
        <w:rFonts w:ascii="Calibri" w:hAnsi="Calibri" w:hint="default"/>
        <w:color w:val="auto"/>
      </w:rPr>
    </w:lvl>
    <w:lvl w:ilvl="8">
      <w:start w:val="1"/>
      <w:numFmt w:val="bullet"/>
      <w:lvlText w:val="-"/>
      <w:lvlJc w:val="left"/>
      <w:pPr>
        <w:ind w:left="2552" w:hanging="284"/>
      </w:pPr>
      <w:rPr>
        <w:rFonts w:ascii="Calibri" w:hAnsi="Calibri" w:hint="default"/>
        <w:color w:val="auto"/>
      </w:rPr>
    </w:lvl>
  </w:abstractNum>
  <w:num w:numId="1" w16cid:durableId="508714993">
    <w:abstractNumId w:val="0"/>
  </w:num>
  <w:num w:numId="2" w16cid:durableId="1408531162">
    <w:abstractNumId w:val="2"/>
  </w:num>
  <w:num w:numId="3" w16cid:durableId="1388993859">
    <w:abstractNumId w:val="6"/>
  </w:num>
  <w:num w:numId="4" w16cid:durableId="1124420896">
    <w:abstractNumId w:val="12"/>
  </w:num>
  <w:num w:numId="5" w16cid:durableId="226842378">
    <w:abstractNumId w:val="5"/>
  </w:num>
  <w:num w:numId="6" w16cid:durableId="431358881">
    <w:abstractNumId w:val="1"/>
  </w:num>
  <w:num w:numId="7" w16cid:durableId="377316065">
    <w:abstractNumId w:val="8"/>
  </w:num>
  <w:num w:numId="8" w16cid:durableId="22097893">
    <w:abstractNumId w:val="10"/>
  </w:num>
  <w:num w:numId="9" w16cid:durableId="165020137">
    <w:abstractNumId w:val="11"/>
  </w:num>
  <w:num w:numId="10" w16cid:durableId="1416895292">
    <w:abstractNumId w:val="4"/>
  </w:num>
  <w:num w:numId="11" w16cid:durableId="466944855">
    <w:abstractNumId w:val="7"/>
  </w:num>
  <w:num w:numId="12" w16cid:durableId="1300765446">
    <w:abstractNumId w:val="9"/>
  </w:num>
  <w:num w:numId="13" w16cid:durableId="2664301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y-Anne van der Tang | M&amp;I/Partners">
    <w15:presenceInfo w15:providerId="AD" w15:userId="S::corry-anne.van.der.tang@mxi.nl::b910da4f-ac85-486a-b4ee-94b40b48f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41"/>
    <w:rsid w:val="00000633"/>
    <w:rsid w:val="00001192"/>
    <w:rsid w:val="00001FB8"/>
    <w:rsid w:val="00002379"/>
    <w:rsid w:val="00007841"/>
    <w:rsid w:val="000104AF"/>
    <w:rsid w:val="00010ABD"/>
    <w:rsid w:val="00011713"/>
    <w:rsid w:val="0002260E"/>
    <w:rsid w:val="0002568D"/>
    <w:rsid w:val="00030EC2"/>
    <w:rsid w:val="00035BDB"/>
    <w:rsid w:val="0004649A"/>
    <w:rsid w:val="000603B8"/>
    <w:rsid w:val="00071295"/>
    <w:rsid w:val="00074BF8"/>
    <w:rsid w:val="00083D63"/>
    <w:rsid w:val="00085616"/>
    <w:rsid w:val="000A4A3D"/>
    <w:rsid w:val="000B2848"/>
    <w:rsid w:val="000C64E1"/>
    <w:rsid w:val="000C6B85"/>
    <w:rsid w:val="000E67FB"/>
    <w:rsid w:val="000F6968"/>
    <w:rsid w:val="000F7AAE"/>
    <w:rsid w:val="00116C15"/>
    <w:rsid w:val="001174A2"/>
    <w:rsid w:val="00123CC7"/>
    <w:rsid w:val="00133F0B"/>
    <w:rsid w:val="00134DB4"/>
    <w:rsid w:val="00135353"/>
    <w:rsid w:val="001400BF"/>
    <w:rsid w:val="00143E06"/>
    <w:rsid w:val="001715D5"/>
    <w:rsid w:val="00184340"/>
    <w:rsid w:val="00186591"/>
    <w:rsid w:val="00196FD2"/>
    <w:rsid w:val="001A02E8"/>
    <w:rsid w:val="001A409B"/>
    <w:rsid w:val="001B1D98"/>
    <w:rsid w:val="001C322D"/>
    <w:rsid w:val="001C5C88"/>
    <w:rsid w:val="001C78D4"/>
    <w:rsid w:val="001E34CE"/>
    <w:rsid w:val="00200090"/>
    <w:rsid w:val="00205880"/>
    <w:rsid w:val="00207629"/>
    <w:rsid w:val="00217ECC"/>
    <w:rsid w:val="00223A8E"/>
    <w:rsid w:val="00225635"/>
    <w:rsid w:val="002260FE"/>
    <w:rsid w:val="00227F66"/>
    <w:rsid w:val="0024679E"/>
    <w:rsid w:val="00246F7D"/>
    <w:rsid w:val="00252576"/>
    <w:rsid w:val="00253BC1"/>
    <w:rsid w:val="002706DC"/>
    <w:rsid w:val="00271E8B"/>
    <w:rsid w:val="002A5625"/>
    <w:rsid w:val="002B3229"/>
    <w:rsid w:val="002B3BCF"/>
    <w:rsid w:val="002D220F"/>
    <w:rsid w:val="002D5D4E"/>
    <w:rsid w:val="002E6FD6"/>
    <w:rsid w:val="002F3EFA"/>
    <w:rsid w:val="002F54E3"/>
    <w:rsid w:val="003059F7"/>
    <w:rsid w:val="00313798"/>
    <w:rsid w:val="00314DE8"/>
    <w:rsid w:val="003246DC"/>
    <w:rsid w:val="0033681E"/>
    <w:rsid w:val="00337C41"/>
    <w:rsid w:val="0034377B"/>
    <w:rsid w:val="003447E5"/>
    <w:rsid w:val="0035159F"/>
    <w:rsid w:val="00363A70"/>
    <w:rsid w:val="0037141F"/>
    <w:rsid w:val="003751C0"/>
    <w:rsid w:val="00384194"/>
    <w:rsid w:val="00391464"/>
    <w:rsid w:val="003923B5"/>
    <w:rsid w:val="003974D0"/>
    <w:rsid w:val="003B45CE"/>
    <w:rsid w:val="003C69A3"/>
    <w:rsid w:val="003D0FED"/>
    <w:rsid w:val="003D4C64"/>
    <w:rsid w:val="003E11A3"/>
    <w:rsid w:val="003E169E"/>
    <w:rsid w:val="003E7EDE"/>
    <w:rsid w:val="004001CA"/>
    <w:rsid w:val="00406C11"/>
    <w:rsid w:val="00411A63"/>
    <w:rsid w:val="00414A4B"/>
    <w:rsid w:val="00420FD7"/>
    <w:rsid w:val="004454FE"/>
    <w:rsid w:val="004557AF"/>
    <w:rsid w:val="0046210C"/>
    <w:rsid w:val="004645FD"/>
    <w:rsid w:val="004764FC"/>
    <w:rsid w:val="004769C6"/>
    <w:rsid w:val="0048619E"/>
    <w:rsid w:val="004870A1"/>
    <w:rsid w:val="004935F1"/>
    <w:rsid w:val="004A36F1"/>
    <w:rsid w:val="004A65F5"/>
    <w:rsid w:val="004B2B7A"/>
    <w:rsid w:val="004D4078"/>
    <w:rsid w:val="004E3BCF"/>
    <w:rsid w:val="004F1510"/>
    <w:rsid w:val="004F3017"/>
    <w:rsid w:val="00501E53"/>
    <w:rsid w:val="0050790B"/>
    <w:rsid w:val="00510E43"/>
    <w:rsid w:val="00533F7F"/>
    <w:rsid w:val="005365C3"/>
    <w:rsid w:val="00536951"/>
    <w:rsid w:val="00560244"/>
    <w:rsid w:val="00562EAA"/>
    <w:rsid w:val="00572E5E"/>
    <w:rsid w:val="0059330A"/>
    <w:rsid w:val="00593C10"/>
    <w:rsid w:val="005A06C1"/>
    <w:rsid w:val="005A2076"/>
    <w:rsid w:val="005B5510"/>
    <w:rsid w:val="005B5ADC"/>
    <w:rsid w:val="005D0297"/>
    <w:rsid w:val="005E306F"/>
    <w:rsid w:val="005E5D6A"/>
    <w:rsid w:val="005E7160"/>
    <w:rsid w:val="005F351A"/>
    <w:rsid w:val="00607C3E"/>
    <w:rsid w:val="00613AFF"/>
    <w:rsid w:val="00621097"/>
    <w:rsid w:val="00636E1B"/>
    <w:rsid w:val="00642A93"/>
    <w:rsid w:val="00645641"/>
    <w:rsid w:val="00647B57"/>
    <w:rsid w:val="00650B72"/>
    <w:rsid w:val="00657959"/>
    <w:rsid w:val="00660195"/>
    <w:rsid w:val="00664429"/>
    <w:rsid w:val="00664A64"/>
    <w:rsid w:val="006655D4"/>
    <w:rsid w:val="00685FB4"/>
    <w:rsid w:val="00690AB7"/>
    <w:rsid w:val="006B4538"/>
    <w:rsid w:val="006F4CC8"/>
    <w:rsid w:val="006F67AC"/>
    <w:rsid w:val="007006CF"/>
    <w:rsid w:val="00700C50"/>
    <w:rsid w:val="00710380"/>
    <w:rsid w:val="007108F1"/>
    <w:rsid w:val="00712029"/>
    <w:rsid w:val="00726E19"/>
    <w:rsid w:val="00761876"/>
    <w:rsid w:val="00767002"/>
    <w:rsid w:val="00767B2F"/>
    <w:rsid w:val="0078283A"/>
    <w:rsid w:val="007834CF"/>
    <w:rsid w:val="00790706"/>
    <w:rsid w:val="00796D12"/>
    <w:rsid w:val="007A4DBB"/>
    <w:rsid w:val="007A57D5"/>
    <w:rsid w:val="007B2302"/>
    <w:rsid w:val="007B23C8"/>
    <w:rsid w:val="007B71D5"/>
    <w:rsid w:val="007D21F0"/>
    <w:rsid w:val="007E4F15"/>
    <w:rsid w:val="007F0F46"/>
    <w:rsid w:val="007F3211"/>
    <w:rsid w:val="007F3C2C"/>
    <w:rsid w:val="008144C5"/>
    <w:rsid w:val="00817752"/>
    <w:rsid w:val="008228B5"/>
    <w:rsid w:val="008255FD"/>
    <w:rsid w:val="00827885"/>
    <w:rsid w:val="00830FEE"/>
    <w:rsid w:val="008332E0"/>
    <w:rsid w:val="00861300"/>
    <w:rsid w:val="008656F3"/>
    <w:rsid w:val="00877737"/>
    <w:rsid w:val="008A3A18"/>
    <w:rsid w:val="008A7CF9"/>
    <w:rsid w:val="008B1293"/>
    <w:rsid w:val="008B5592"/>
    <w:rsid w:val="008C5835"/>
    <w:rsid w:val="008E7C83"/>
    <w:rsid w:val="008F626F"/>
    <w:rsid w:val="008F6973"/>
    <w:rsid w:val="00903081"/>
    <w:rsid w:val="009040CF"/>
    <w:rsid w:val="009161C3"/>
    <w:rsid w:val="009202EF"/>
    <w:rsid w:val="0092057D"/>
    <w:rsid w:val="00922E27"/>
    <w:rsid w:val="00927FCF"/>
    <w:rsid w:val="00934B77"/>
    <w:rsid w:val="009358A0"/>
    <w:rsid w:val="0094214D"/>
    <w:rsid w:val="00951C57"/>
    <w:rsid w:val="00966677"/>
    <w:rsid w:val="00981109"/>
    <w:rsid w:val="009B53A2"/>
    <w:rsid w:val="009B60BB"/>
    <w:rsid w:val="009B6719"/>
    <w:rsid w:val="009B6B07"/>
    <w:rsid w:val="009C70EC"/>
    <w:rsid w:val="009C79F7"/>
    <w:rsid w:val="009D4351"/>
    <w:rsid w:val="009E5825"/>
    <w:rsid w:val="009F17B0"/>
    <w:rsid w:val="009F72A3"/>
    <w:rsid w:val="00A31A4F"/>
    <w:rsid w:val="00A7229F"/>
    <w:rsid w:val="00A779E7"/>
    <w:rsid w:val="00A82E0B"/>
    <w:rsid w:val="00AA1C91"/>
    <w:rsid w:val="00AA3423"/>
    <w:rsid w:val="00AA6179"/>
    <w:rsid w:val="00AB1523"/>
    <w:rsid w:val="00AC1362"/>
    <w:rsid w:val="00AC5F09"/>
    <w:rsid w:val="00AD06FB"/>
    <w:rsid w:val="00AD6126"/>
    <w:rsid w:val="00AE11B4"/>
    <w:rsid w:val="00AF141D"/>
    <w:rsid w:val="00AF56D7"/>
    <w:rsid w:val="00AF7B3B"/>
    <w:rsid w:val="00B12DDD"/>
    <w:rsid w:val="00B16C36"/>
    <w:rsid w:val="00B253C3"/>
    <w:rsid w:val="00B26E4C"/>
    <w:rsid w:val="00B276C0"/>
    <w:rsid w:val="00B33286"/>
    <w:rsid w:val="00B35689"/>
    <w:rsid w:val="00B370AD"/>
    <w:rsid w:val="00B638BD"/>
    <w:rsid w:val="00B86858"/>
    <w:rsid w:val="00B922CD"/>
    <w:rsid w:val="00BD17EE"/>
    <w:rsid w:val="00BD5D1A"/>
    <w:rsid w:val="00BE42B1"/>
    <w:rsid w:val="00C01152"/>
    <w:rsid w:val="00C26A97"/>
    <w:rsid w:val="00C352A7"/>
    <w:rsid w:val="00C41783"/>
    <w:rsid w:val="00C53069"/>
    <w:rsid w:val="00C5646E"/>
    <w:rsid w:val="00C61B13"/>
    <w:rsid w:val="00C72BB5"/>
    <w:rsid w:val="00C807AA"/>
    <w:rsid w:val="00C831AD"/>
    <w:rsid w:val="00CA6318"/>
    <w:rsid w:val="00CB0264"/>
    <w:rsid w:val="00CB5565"/>
    <w:rsid w:val="00CC0F04"/>
    <w:rsid w:val="00CC2C65"/>
    <w:rsid w:val="00CD0A23"/>
    <w:rsid w:val="00CE537B"/>
    <w:rsid w:val="00CE6CD3"/>
    <w:rsid w:val="00CF24FA"/>
    <w:rsid w:val="00CF3EB9"/>
    <w:rsid w:val="00CF4137"/>
    <w:rsid w:val="00CF76D5"/>
    <w:rsid w:val="00D01036"/>
    <w:rsid w:val="00D055E6"/>
    <w:rsid w:val="00D11444"/>
    <w:rsid w:val="00D23C93"/>
    <w:rsid w:val="00D305A8"/>
    <w:rsid w:val="00D44963"/>
    <w:rsid w:val="00D52288"/>
    <w:rsid w:val="00D60CB4"/>
    <w:rsid w:val="00D64C05"/>
    <w:rsid w:val="00D6659E"/>
    <w:rsid w:val="00D7213C"/>
    <w:rsid w:val="00D80746"/>
    <w:rsid w:val="00D82F54"/>
    <w:rsid w:val="00D86610"/>
    <w:rsid w:val="00DC1F57"/>
    <w:rsid w:val="00DC213B"/>
    <w:rsid w:val="00DC43A3"/>
    <w:rsid w:val="00DC52A5"/>
    <w:rsid w:val="00DD227E"/>
    <w:rsid w:val="00E04485"/>
    <w:rsid w:val="00E163FA"/>
    <w:rsid w:val="00E238ED"/>
    <w:rsid w:val="00E23F56"/>
    <w:rsid w:val="00E26FFF"/>
    <w:rsid w:val="00E27E01"/>
    <w:rsid w:val="00E31661"/>
    <w:rsid w:val="00E3336B"/>
    <w:rsid w:val="00E43118"/>
    <w:rsid w:val="00E461C8"/>
    <w:rsid w:val="00E5281B"/>
    <w:rsid w:val="00E56184"/>
    <w:rsid w:val="00E62F65"/>
    <w:rsid w:val="00E71A24"/>
    <w:rsid w:val="00E75610"/>
    <w:rsid w:val="00E768A9"/>
    <w:rsid w:val="00E772CF"/>
    <w:rsid w:val="00EB5433"/>
    <w:rsid w:val="00EC67E9"/>
    <w:rsid w:val="00F03247"/>
    <w:rsid w:val="00F12E27"/>
    <w:rsid w:val="00F1687F"/>
    <w:rsid w:val="00F2002B"/>
    <w:rsid w:val="00F26DD0"/>
    <w:rsid w:val="00F35A34"/>
    <w:rsid w:val="00F80A38"/>
    <w:rsid w:val="00F834B6"/>
    <w:rsid w:val="00F95423"/>
    <w:rsid w:val="00FA2F23"/>
    <w:rsid w:val="00FA31FA"/>
    <w:rsid w:val="00FB23D2"/>
    <w:rsid w:val="00FB4427"/>
    <w:rsid w:val="00FF185C"/>
    <w:rsid w:val="00FF4D6C"/>
    <w:rsid w:val="00FF682A"/>
    <w:rsid w:val="15601369"/>
    <w:rsid w:val="158FE68A"/>
    <w:rsid w:val="160EBA24"/>
    <w:rsid w:val="1AEB44AC"/>
    <w:rsid w:val="1C16BE76"/>
    <w:rsid w:val="1E9DDC4C"/>
    <w:rsid w:val="27305D20"/>
    <w:rsid w:val="2B1AD65F"/>
    <w:rsid w:val="2BF9484E"/>
    <w:rsid w:val="2D1356D6"/>
    <w:rsid w:val="360B1A1F"/>
    <w:rsid w:val="46482E89"/>
    <w:rsid w:val="46D3D6BC"/>
    <w:rsid w:val="4AE8A7BB"/>
    <w:rsid w:val="4FCA8EB3"/>
    <w:rsid w:val="52BCAF84"/>
    <w:rsid w:val="52CFAF4D"/>
    <w:rsid w:val="5434A176"/>
    <w:rsid w:val="554DC21B"/>
    <w:rsid w:val="555DA1D3"/>
    <w:rsid w:val="584192A2"/>
    <w:rsid w:val="67143EDA"/>
    <w:rsid w:val="67F7D8CF"/>
    <w:rsid w:val="6CAFC10F"/>
    <w:rsid w:val="6CD672B0"/>
    <w:rsid w:val="6F698A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244CA"/>
  <w15:chartTrackingRefBased/>
  <w15:docId w15:val="{D431299C-4E4A-47B0-8B64-66C98156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3069"/>
    <w:pPr>
      <w:spacing w:after="0" w:line="280" w:lineRule="atLeast"/>
    </w:pPr>
    <w:rPr>
      <w:kern w:val="0"/>
      <w:sz w:val="21"/>
      <w:szCs w:val="17"/>
      <w14:ligatures w14:val="none"/>
    </w:rPr>
  </w:style>
  <w:style w:type="paragraph" w:styleId="Kop1">
    <w:name w:val="heading 1"/>
    <w:basedOn w:val="Standaard"/>
    <w:next w:val="Standaard"/>
    <w:link w:val="Kop1Char"/>
    <w:qFormat/>
    <w:rsid w:val="00C53069"/>
    <w:pPr>
      <w:keepNext/>
      <w:numPr>
        <w:numId w:val="3"/>
      </w:numPr>
      <w:spacing w:before="280" w:after="560"/>
      <w:contextualSpacing/>
      <w:outlineLvl w:val="0"/>
    </w:pPr>
    <w:rPr>
      <w:rFonts w:cs="Arial"/>
      <w:bCs/>
      <w:caps/>
      <w:color w:val="0082A6" w:themeColor="text2"/>
      <w:spacing w:val="20"/>
      <w:kern w:val="32"/>
      <w:sz w:val="60"/>
      <w:szCs w:val="32"/>
    </w:rPr>
  </w:style>
  <w:style w:type="paragraph" w:styleId="Kop2">
    <w:name w:val="heading 2"/>
    <w:basedOn w:val="Standaard"/>
    <w:next w:val="Standaard"/>
    <w:link w:val="Kop2Char"/>
    <w:qFormat/>
    <w:rsid w:val="00C53069"/>
    <w:pPr>
      <w:keepNext/>
      <w:numPr>
        <w:ilvl w:val="1"/>
        <w:numId w:val="3"/>
      </w:numPr>
      <w:spacing w:before="280"/>
      <w:outlineLvl w:val="1"/>
    </w:pPr>
    <w:rPr>
      <w:rFonts w:cs="Arial"/>
      <w:b/>
      <w:bCs/>
      <w:iCs/>
      <w:caps/>
      <w:color w:val="883486" w:themeColor="background2"/>
      <w:spacing w:val="20"/>
      <w:sz w:val="26"/>
      <w:szCs w:val="28"/>
    </w:rPr>
  </w:style>
  <w:style w:type="paragraph" w:styleId="Kop3">
    <w:name w:val="heading 3"/>
    <w:basedOn w:val="Standaard"/>
    <w:next w:val="Standaard"/>
    <w:link w:val="Kop3Char"/>
    <w:qFormat/>
    <w:rsid w:val="00C53069"/>
    <w:pPr>
      <w:keepNext/>
      <w:numPr>
        <w:ilvl w:val="2"/>
        <w:numId w:val="3"/>
      </w:numPr>
      <w:spacing w:before="280"/>
      <w:outlineLvl w:val="2"/>
    </w:pPr>
    <w:rPr>
      <w:rFonts w:cs="Arial"/>
      <w:b/>
      <w:bCs/>
      <w:color w:val="883486" w:themeColor="background2"/>
      <w:szCs w:val="26"/>
    </w:rPr>
  </w:style>
  <w:style w:type="paragraph" w:styleId="Kop4">
    <w:name w:val="heading 4"/>
    <w:basedOn w:val="Standaard"/>
    <w:next w:val="Standaard"/>
    <w:link w:val="Kop4Char"/>
    <w:qFormat/>
    <w:rsid w:val="00C53069"/>
    <w:pPr>
      <w:keepNext/>
      <w:numPr>
        <w:ilvl w:val="3"/>
        <w:numId w:val="3"/>
      </w:numPr>
      <w:spacing w:before="280"/>
      <w:outlineLvl w:val="3"/>
    </w:pPr>
    <w:rPr>
      <w:b/>
      <w:bCs/>
      <w:color w:val="883486" w:themeColor="background2"/>
      <w:szCs w:val="28"/>
    </w:rPr>
  </w:style>
  <w:style w:type="paragraph" w:styleId="Kop5">
    <w:name w:val="heading 5"/>
    <w:basedOn w:val="Standaard"/>
    <w:next w:val="Standaard"/>
    <w:link w:val="Kop5Char"/>
    <w:qFormat/>
    <w:rsid w:val="00C53069"/>
    <w:pPr>
      <w:numPr>
        <w:ilvl w:val="4"/>
        <w:numId w:val="3"/>
      </w:numPr>
      <w:spacing w:before="280"/>
      <w:outlineLvl w:val="4"/>
    </w:pPr>
    <w:rPr>
      <w:rFonts w:cs="Arial"/>
      <w:b/>
      <w:bCs/>
      <w:iCs/>
      <w:color w:val="883486" w:themeColor="background2"/>
      <w:szCs w:val="26"/>
    </w:rPr>
  </w:style>
  <w:style w:type="paragraph" w:styleId="Kop6">
    <w:name w:val="heading 6"/>
    <w:basedOn w:val="Standaard"/>
    <w:next w:val="Standaard"/>
    <w:link w:val="Kop6Char"/>
    <w:semiHidden/>
    <w:qFormat/>
    <w:rsid w:val="00C53069"/>
    <w:pPr>
      <w:numPr>
        <w:ilvl w:val="5"/>
        <w:numId w:val="3"/>
      </w:numPr>
      <w:outlineLvl w:val="5"/>
    </w:pPr>
    <w:rPr>
      <w:bCs/>
      <w:szCs w:val="22"/>
    </w:rPr>
  </w:style>
  <w:style w:type="paragraph" w:styleId="Kop7">
    <w:name w:val="heading 7"/>
    <w:basedOn w:val="Standaard"/>
    <w:next w:val="Standaard"/>
    <w:link w:val="Kop7Char"/>
    <w:semiHidden/>
    <w:qFormat/>
    <w:rsid w:val="00C53069"/>
    <w:pPr>
      <w:numPr>
        <w:ilvl w:val="6"/>
        <w:numId w:val="3"/>
      </w:numPr>
      <w:outlineLvl w:val="6"/>
    </w:pPr>
    <w:rPr>
      <w:szCs w:val="18"/>
    </w:rPr>
  </w:style>
  <w:style w:type="paragraph" w:styleId="Kop8">
    <w:name w:val="heading 8"/>
    <w:basedOn w:val="Standaard"/>
    <w:next w:val="Standaard"/>
    <w:link w:val="Kop8Char"/>
    <w:semiHidden/>
    <w:qFormat/>
    <w:rsid w:val="00C53069"/>
    <w:pPr>
      <w:numPr>
        <w:ilvl w:val="7"/>
        <w:numId w:val="3"/>
      </w:numPr>
      <w:outlineLvl w:val="7"/>
    </w:pPr>
    <w:rPr>
      <w:iCs/>
      <w:szCs w:val="18"/>
    </w:rPr>
  </w:style>
  <w:style w:type="paragraph" w:styleId="Kop9">
    <w:name w:val="heading 9"/>
    <w:basedOn w:val="Standaard"/>
    <w:next w:val="Standaard"/>
    <w:link w:val="Kop9Char"/>
    <w:semiHidden/>
    <w:qFormat/>
    <w:rsid w:val="00C53069"/>
    <w:pPr>
      <w:numPr>
        <w:ilvl w:val="8"/>
        <w:numId w:val="3"/>
      </w:numPr>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53069"/>
    <w:rPr>
      <w:rFonts w:cs="Arial"/>
      <w:bCs/>
      <w:caps/>
      <w:color w:val="0082A6" w:themeColor="text2"/>
      <w:spacing w:val="20"/>
      <w:kern w:val="32"/>
      <w:sz w:val="60"/>
      <w:szCs w:val="32"/>
      <w14:ligatures w14:val="none"/>
    </w:rPr>
  </w:style>
  <w:style w:type="character" w:customStyle="1" w:styleId="Kop2Char">
    <w:name w:val="Kop 2 Char"/>
    <w:link w:val="Kop2"/>
    <w:rsid w:val="00C53069"/>
    <w:rPr>
      <w:rFonts w:cs="Arial"/>
      <w:b/>
      <w:bCs/>
      <w:iCs/>
      <w:caps/>
      <w:color w:val="883486" w:themeColor="background2"/>
      <w:spacing w:val="20"/>
      <w:kern w:val="0"/>
      <w:sz w:val="26"/>
      <w:szCs w:val="28"/>
      <w14:ligatures w14:val="none"/>
    </w:rPr>
  </w:style>
  <w:style w:type="character" w:customStyle="1" w:styleId="Kop3Char">
    <w:name w:val="Kop 3 Char"/>
    <w:link w:val="Kop3"/>
    <w:rsid w:val="00C53069"/>
    <w:rPr>
      <w:rFonts w:cs="Arial"/>
      <w:b/>
      <w:bCs/>
      <w:color w:val="883486" w:themeColor="background2"/>
      <w:kern w:val="0"/>
      <w:sz w:val="21"/>
      <w:szCs w:val="26"/>
      <w14:ligatures w14:val="none"/>
    </w:rPr>
  </w:style>
  <w:style w:type="character" w:customStyle="1" w:styleId="Kop4Char">
    <w:name w:val="Kop 4 Char"/>
    <w:link w:val="Kop4"/>
    <w:rsid w:val="00C53069"/>
    <w:rPr>
      <w:b/>
      <w:bCs/>
      <w:color w:val="883486" w:themeColor="background2"/>
      <w:kern w:val="0"/>
      <w:sz w:val="21"/>
      <w:szCs w:val="28"/>
      <w14:ligatures w14:val="none"/>
    </w:rPr>
  </w:style>
  <w:style w:type="character" w:customStyle="1" w:styleId="Kop5Char">
    <w:name w:val="Kop 5 Char"/>
    <w:link w:val="Kop5"/>
    <w:rsid w:val="00C53069"/>
    <w:rPr>
      <w:rFonts w:cs="Arial"/>
      <w:b/>
      <w:bCs/>
      <w:iCs/>
      <w:color w:val="883486" w:themeColor="background2"/>
      <w:kern w:val="0"/>
      <w:sz w:val="21"/>
      <w:szCs w:val="26"/>
      <w14:ligatures w14:val="none"/>
    </w:rPr>
  </w:style>
  <w:style w:type="character" w:customStyle="1" w:styleId="Kop6Char">
    <w:name w:val="Kop 6 Char"/>
    <w:link w:val="Kop6"/>
    <w:semiHidden/>
    <w:rsid w:val="00C53069"/>
    <w:rPr>
      <w:bCs/>
      <w:kern w:val="0"/>
      <w:sz w:val="21"/>
      <w14:ligatures w14:val="none"/>
    </w:rPr>
  </w:style>
  <w:style w:type="character" w:customStyle="1" w:styleId="Kop7Char">
    <w:name w:val="Kop 7 Char"/>
    <w:link w:val="Kop7"/>
    <w:semiHidden/>
    <w:rsid w:val="00C53069"/>
    <w:rPr>
      <w:kern w:val="0"/>
      <w:sz w:val="21"/>
      <w:szCs w:val="18"/>
      <w14:ligatures w14:val="none"/>
    </w:rPr>
  </w:style>
  <w:style w:type="character" w:customStyle="1" w:styleId="Kop8Char">
    <w:name w:val="Kop 8 Char"/>
    <w:link w:val="Kop8"/>
    <w:semiHidden/>
    <w:rsid w:val="00C53069"/>
    <w:rPr>
      <w:iCs/>
      <w:kern w:val="0"/>
      <w:sz w:val="21"/>
      <w:szCs w:val="18"/>
      <w14:ligatures w14:val="none"/>
    </w:rPr>
  </w:style>
  <w:style w:type="character" w:customStyle="1" w:styleId="Kop9Char">
    <w:name w:val="Kop 9 Char"/>
    <w:link w:val="Kop9"/>
    <w:semiHidden/>
    <w:rsid w:val="00C53069"/>
    <w:rPr>
      <w:rFonts w:cs="Arial"/>
      <w:kern w:val="0"/>
      <w:sz w:val="21"/>
      <w14:ligatures w14:val="none"/>
    </w:rPr>
  </w:style>
  <w:style w:type="character" w:styleId="Hyperlink">
    <w:name w:val="Hyperlink"/>
    <w:rsid w:val="00C53069"/>
    <w:rPr>
      <w:rFonts w:asciiTheme="minorHAnsi" w:hAnsiTheme="minorHAnsi"/>
      <w:color w:val="3FA3C1"/>
      <w:u w:val="single"/>
    </w:rPr>
  </w:style>
  <w:style w:type="paragraph" w:styleId="Inhopg1">
    <w:name w:val="toc 1"/>
    <w:basedOn w:val="Standaard"/>
    <w:next w:val="Standaard"/>
    <w:uiPriority w:val="39"/>
    <w:rsid w:val="00C53069"/>
    <w:pPr>
      <w:tabs>
        <w:tab w:val="left" w:pos="1134"/>
        <w:tab w:val="right" w:pos="8505"/>
      </w:tabs>
      <w:spacing w:before="280"/>
      <w:ind w:left="1134" w:right="1134" w:hanging="1134"/>
    </w:pPr>
    <w:rPr>
      <w:b/>
      <w:caps/>
      <w:color w:val="883486" w:themeColor="accent2"/>
      <w:spacing w:val="20"/>
      <w:sz w:val="22"/>
      <w:szCs w:val="21"/>
    </w:rPr>
  </w:style>
  <w:style w:type="paragraph" w:styleId="Inhopg2">
    <w:name w:val="toc 2"/>
    <w:basedOn w:val="Standaard"/>
    <w:next w:val="Standaard"/>
    <w:uiPriority w:val="39"/>
    <w:semiHidden/>
    <w:rsid w:val="00C53069"/>
    <w:pPr>
      <w:tabs>
        <w:tab w:val="left" w:pos="1134"/>
        <w:tab w:val="right" w:pos="8505"/>
      </w:tabs>
      <w:ind w:left="1134" w:right="1134" w:hanging="1134"/>
    </w:pPr>
    <w:rPr>
      <w:szCs w:val="21"/>
    </w:rPr>
  </w:style>
  <w:style w:type="paragraph" w:styleId="Inhopg3">
    <w:name w:val="toc 3"/>
    <w:basedOn w:val="Standaard"/>
    <w:next w:val="Standaard"/>
    <w:uiPriority w:val="39"/>
    <w:semiHidden/>
    <w:rsid w:val="00C53069"/>
    <w:pPr>
      <w:tabs>
        <w:tab w:val="left" w:pos="1134"/>
        <w:tab w:val="right" w:pos="8505"/>
      </w:tabs>
      <w:ind w:left="1134" w:right="1134" w:hanging="822"/>
    </w:pPr>
    <w:rPr>
      <w:szCs w:val="21"/>
    </w:rPr>
  </w:style>
  <w:style w:type="paragraph" w:styleId="Inhopg4">
    <w:name w:val="toc 4"/>
    <w:basedOn w:val="Standaard"/>
    <w:next w:val="Standaard"/>
    <w:uiPriority w:val="39"/>
    <w:semiHidden/>
    <w:rsid w:val="00C53069"/>
    <w:pPr>
      <w:tabs>
        <w:tab w:val="left" w:pos="1134"/>
        <w:tab w:val="right" w:pos="8505"/>
      </w:tabs>
      <w:spacing w:before="280"/>
      <w:ind w:left="1134" w:right="1134" w:hanging="1134"/>
    </w:pPr>
    <w:rPr>
      <w:szCs w:val="21"/>
    </w:rPr>
  </w:style>
  <w:style w:type="paragraph" w:styleId="Inhopg5">
    <w:name w:val="toc 5"/>
    <w:basedOn w:val="Standaard"/>
    <w:next w:val="Standaard"/>
    <w:uiPriority w:val="39"/>
    <w:semiHidden/>
    <w:rsid w:val="00C53069"/>
    <w:pPr>
      <w:tabs>
        <w:tab w:val="right" w:pos="8505"/>
      </w:tabs>
      <w:spacing w:before="280"/>
      <w:ind w:left="1134" w:right="1134"/>
    </w:pPr>
    <w:rPr>
      <w:b/>
      <w:color w:val="883486" w:themeColor="accent2"/>
      <w:spacing w:val="20"/>
      <w:sz w:val="22"/>
    </w:rPr>
  </w:style>
  <w:style w:type="paragraph" w:styleId="Koptekst">
    <w:name w:val="header"/>
    <w:basedOn w:val="Standaard"/>
    <w:link w:val="KoptekstChar"/>
    <w:semiHidden/>
    <w:rsid w:val="00C53069"/>
    <w:pPr>
      <w:tabs>
        <w:tab w:val="center" w:pos="4703"/>
        <w:tab w:val="right" w:pos="9406"/>
      </w:tabs>
      <w:suppressAutoHyphens/>
    </w:pPr>
    <w:rPr>
      <w:rFonts w:cs="Arial"/>
      <w:szCs w:val="24"/>
    </w:rPr>
  </w:style>
  <w:style w:type="character" w:customStyle="1" w:styleId="KoptekstChar">
    <w:name w:val="Koptekst Char"/>
    <w:basedOn w:val="Standaardalinea-lettertype"/>
    <w:link w:val="Koptekst"/>
    <w:semiHidden/>
    <w:rsid w:val="00C53069"/>
    <w:rPr>
      <w:rFonts w:cs="Arial"/>
      <w:kern w:val="0"/>
      <w:sz w:val="21"/>
      <w:szCs w:val="24"/>
      <w14:ligatures w14:val="none"/>
    </w:rPr>
  </w:style>
  <w:style w:type="character" w:styleId="Voetnootmarkering">
    <w:name w:val="footnote reference"/>
    <w:semiHidden/>
    <w:rsid w:val="00C53069"/>
    <w:rPr>
      <w:rFonts w:ascii="Verdana" w:hAnsi="Verdana"/>
      <w:sz w:val="16"/>
      <w:vertAlign w:val="superscript"/>
    </w:rPr>
  </w:style>
  <w:style w:type="paragraph" w:styleId="Voetnoottekst">
    <w:name w:val="footnote text"/>
    <w:basedOn w:val="Standaard"/>
    <w:link w:val="VoetnoottekstChar"/>
    <w:uiPriority w:val="1"/>
    <w:semiHidden/>
    <w:rsid w:val="00C53069"/>
    <w:pPr>
      <w:ind w:left="284" w:hanging="284"/>
    </w:pPr>
    <w:rPr>
      <w:sz w:val="18"/>
      <w:szCs w:val="20"/>
    </w:rPr>
  </w:style>
  <w:style w:type="character" w:customStyle="1" w:styleId="VoetnoottekstChar">
    <w:name w:val="Voetnoottekst Char"/>
    <w:basedOn w:val="Standaardalinea-lettertype"/>
    <w:link w:val="Voetnoottekst"/>
    <w:uiPriority w:val="1"/>
    <w:semiHidden/>
    <w:rsid w:val="00C53069"/>
    <w:rPr>
      <w:kern w:val="0"/>
      <w:sz w:val="18"/>
      <w:szCs w:val="20"/>
      <w14:ligatures w14:val="none"/>
    </w:rPr>
  </w:style>
  <w:style w:type="paragraph" w:styleId="Voettekst">
    <w:name w:val="footer"/>
    <w:basedOn w:val="Standaard"/>
    <w:link w:val="VoettekstChar"/>
    <w:semiHidden/>
    <w:rsid w:val="00C53069"/>
    <w:pPr>
      <w:tabs>
        <w:tab w:val="center" w:pos="4536"/>
        <w:tab w:val="right" w:pos="9072"/>
      </w:tabs>
      <w:jc w:val="right"/>
    </w:pPr>
  </w:style>
  <w:style w:type="character" w:customStyle="1" w:styleId="VoettekstChar">
    <w:name w:val="Voettekst Char"/>
    <w:basedOn w:val="Standaardalinea-lettertype"/>
    <w:link w:val="Voettekst"/>
    <w:semiHidden/>
    <w:rsid w:val="00C53069"/>
    <w:rPr>
      <w:kern w:val="0"/>
      <w:sz w:val="21"/>
      <w:szCs w:val="17"/>
      <w14:ligatures w14:val="none"/>
    </w:rPr>
  </w:style>
  <w:style w:type="paragraph" w:styleId="Inhopg6">
    <w:name w:val="toc 6"/>
    <w:basedOn w:val="Standaard"/>
    <w:next w:val="Standaard"/>
    <w:uiPriority w:val="39"/>
    <w:semiHidden/>
    <w:rsid w:val="00C53069"/>
    <w:pPr>
      <w:tabs>
        <w:tab w:val="right" w:pos="8505"/>
      </w:tabs>
      <w:ind w:left="1134" w:right="1134"/>
    </w:pPr>
  </w:style>
  <w:style w:type="paragraph" w:styleId="Inhopg7">
    <w:name w:val="toc 7"/>
    <w:basedOn w:val="Standaard"/>
    <w:next w:val="Standaard"/>
    <w:uiPriority w:val="39"/>
    <w:semiHidden/>
    <w:rsid w:val="00C53069"/>
    <w:pPr>
      <w:tabs>
        <w:tab w:val="right" w:pos="8505"/>
      </w:tabs>
      <w:ind w:left="1134" w:right="1134"/>
    </w:pPr>
  </w:style>
  <w:style w:type="paragraph" w:styleId="Lijstopsomteken">
    <w:name w:val="List Bullet"/>
    <w:basedOn w:val="Standaard"/>
    <w:link w:val="LijstopsomtekenChar"/>
    <w:uiPriority w:val="1"/>
    <w:semiHidden/>
    <w:rsid w:val="00C53069"/>
    <w:pPr>
      <w:numPr>
        <w:numId w:val="1"/>
      </w:numPr>
      <w:spacing w:line="240" w:lineRule="atLeast"/>
    </w:pPr>
  </w:style>
  <w:style w:type="character" w:customStyle="1" w:styleId="LijstopsomtekenChar">
    <w:name w:val="Lijst opsom.teken Char"/>
    <w:basedOn w:val="Standaardalinea-lettertype"/>
    <w:link w:val="Lijstopsomteken"/>
    <w:uiPriority w:val="1"/>
    <w:semiHidden/>
    <w:rsid w:val="00C53069"/>
    <w:rPr>
      <w:kern w:val="0"/>
      <w:sz w:val="21"/>
      <w:szCs w:val="17"/>
      <w14:ligatures w14:val="none"/>
    </w:rPr>
  </w:style>
  <w:style w:type="paragraph" w:styleId="Lijstopsomteken2">
    <w:name w:val="List Bullet 2"/>
    <w:basedOn w:val="Lijstopsomteken"/>
    <w:uiPriority w:val="1"/>
    <w:semiHidden/>
    <w:rsid w:val="00C53069"/>
    <w:pPr>
      <w:numPr>
        <w:ilvl w:val="1"/>
      </w:numPr>
    </w:pPr>
  </w:style>
  <w:style w:type="paragraph" w:styleId="Lijstopsomteken3">
    <w:name w:val="List Bullet 3"/>
    <w:basedOn w:val="Lijstopsomteken2"/>
    <w:uiPriority w:val="1"/>
    <w:semiHidden/>
    <w:rsid w:val="00C53069"/>
    <w:pPr>
      <w:numPr>
        <w:ilvl w:val="2"/>
      </w:numPr>
    </w:pPr>
  </w:style>
  <w:style w:type="paragraph" w:styleId="Lijstnummering3">
    <w:name w:val="List Number 3"/>
    <w:basedOn w:val="Lijstnummering2"/>
    <w:uiPriority w:val="1"/>
    <w:semiHidden/>
    <w:rsid w:val="00C53069"/>
    <w:pPr>
      <w:numPr>
        <w:ilvl w:val="2"/>
      </w:numPr>
    </w:pPr>
  </w:style>
  <w:style w:type="paragraph" w:styleId="Lijstnummering">
    <w:name w:val="List Number"/>
    <w:basedOn w:val="Standaard"/>
    <w:link w:val="LijstnummeringChar"/>
    <w:uiPriority w:val="1"/>
    <w:semiHidden/>
    <w:rsid w:val="00C53069"/>
    <w:pPr>
      <w:numPr>
        <w:numId w:val="2"/>
      </w:numPr>
      <w:spacing w:line="240" w:lineRule="atLeast"/>
    </w:pPr>
  </w:style>
  <w:style w:type="paragraph" w:styleId="Lijstnummering2">
    <w:name w:val="List Number 2"/>
    <w:basedOn w:val="Lijstnummering"/>
    <w:uiPriority w:val="1"/>
    <w:semiHidden/>
    <w:rsid w:val="00C53069"/>
    <w:pPr>
      <w:numPr>
        <w:ilvl w:val="1"/>
      </w:numPr>
    </w:pPr>
  </w:style>
  <w:style w:type="paragraph" w:styleId="Plattetekst">
    <w:name w:val="Body Text"/>
    <w:basedOn w:val="Standaard"/>
    <w:link w:val="PlattetekstChar"/>
    <w:uiPriority w:val="1"/>
    <w:semiHidden/>
    <w:rsid w:val="00C53069"/>
    <w:pPr>
      <w:spacing w:after="120"/>
    </w:pPr>
  </w:style>
  <w:style w:type="character" w:customStyle="1" w:styleId="PlattetekstChar">
    <w:name w:val="Platte tekst Char"/>
    <w:basedOn w:val="Standaardalinea-lettertype"/>
    <w:link w:val="Plattetekst"/>
    <w:uiPriority w:val="1"/>
    <w:semiHidden/>
    <w:rsid w:val="00C53069"/>
    <w:rPr>
      <w:kern w:val="0"/>
      <w:sz w:val="21"/>
      <w:szCs w:val="17"/>
      <w14:ligatures w14:val="none"/>
    </w:rPr>
  </w:style>
  <w:style w:type="character" w:customStyle="1" w:styleId="LijstnummeringChar">
    <w:name w:val="Lijstnummering Char"/>
    <w:basedOn w:val="Standaardalinea-lettertype"/>
    <w:link w:val="Lijstnummering"/>
    <w:uiPriority w:val="1"/>
    <w:semiHidden/>
    <w:rsid w:val="00C53069"/>
    <w:rPr>
      <w:kern w:val="0"/>
      <w:sz w:val="21"/>
      <w:szCs w:val="17"/>
      <w14:ligatures w14:val="none"/>
    </w:rPr>
  </w:style>
  <w:style w:type="character" w:styleId="Paginanummer">
    <w:name w:val="page number"/>
    <w:semiHidden/>
    <w:rsid w:val="00C53069"/>
    <w:rPr>
      <w:rFonts w:asciiTheme="minorHAnsi" w:hAnsiTheme="minorHAnsi"/>
      <w:sz w:val="18"/>
    </w:rPr>
  </w:style>
  <w:style w:type="paragraph" w:styleId="Ballontekst">
    <w:name w:val="Balloon Text"/>
    <w:basedOn w:val="Standaard"/>
    <w:link w:val="BallontekstChar"/>
    <w:semiHidden/>
    <w:rsid w:val="00C53069"/>
    <w:pPr>
      <w:spacing w:line="240" w:lineRule="auto"/>
    </w:pPr>
    <w:rPr>
      <w:rFonts w:cs="Tahoma"/>
      <w:sz w:val="16"/>
      <w:szCs w:val="16"/>
    </w:rPr>
  </w:style>
  <w:style w:type="character" w:customStyle="1" w:styleId="BallontekstChar">
    <w:name w:val="Ballontekst Char"/>
    <w:link w:val="Ballontekst"/>
    <w:semiHidden/>
    <w:rsid w:val="00C53069"/>
    <w:rPr>
      <w:rFonts w:cs="Tahoma"/>
      <w:kern w:val="0"/>
      <w:sz w:val="16"/>
      <w:szCs w:val="16"/>
      <w14:ligatures w14:val="none"/>
    </w:rPr>
  </w:style>
  <w:style w:type="character" w:styleId="Titelvanboek">
    <w:name w:val="Book Title"/>
    <w:uiPriority w:val="33"/>
    <w:qFormat/>
    <w:rsid w:val="00C53069"/>
    <w:rPr>
      <w:rFonts w:ascii="Verdana" w:hAnsi="Verdana"/>
      <w:b/>
      <w:bCs/>
      <w:smallCaps/>
      <w:spacing w:val="5"/>
    </w:rPr>
  </w:style>
  <w:style w:type="paragraph" w:styleId="Bijschrift">
    <w:name w:val="caption"/>
    <w:basedOn w:val="Standaard"/>
    <w:next w:val="Standaard"/>
    <w:uiPriority w:val="35"/>
    <w:semiHidden/>
    <w:qFormat/>
    <w:rsid w:val="00C53069"/>
    <w:pPr>
      <w:spacing w:before="60" w:after="200" w:line="240" w:lineRule="auto"/>
    </w:pPr>
    <w:rPr>
      <w:b/>
      <w:iCs/>
      <w:color w:val="000000" w:themeColor="text1"/>
      <w:sz w:val="19"/>
      <w:szCs w:val="18"/>
    </w:rPr>
  </w:style>
  <w:style w:type="character" w:styleId="Verwijzingopmerking">
    <w:name w:val="annotation reference"/>
    <w:semiHidden/>
    <w:rsid w:val="00C53069"/>
    <w:rPr>
      <w:rFonts w:ascii="Verdana" w:hAnsi="Verdana"/>
      <w:sz w:val="16"/>
      <w:szCs w:val="16"/>
    </w:rPr>
  </w:style>
  <w:style w:type="character" w:styleId="Nadruk">
    <w:name w:val="Emphasis"/>
    <w:qFormat/>
    <w:rsid w:val="00C53069"/>
    <w:rPr>
      <w:rFonts w:ascii="Verdana" w:hAnsi="Verdana"/>
      <w:i/>
      <w:iCs/>
    </w:rPr>
  </w:style>
  <w:style w:type="character" w:styleId="Eindnootmarkering">
    <w:name w:val="endnote reference"/>
    <w:semiHidden/>
    <w:rsid w:val="00C53069"/>
    <w:rPr>
      <w:rFonts w:ascii="Verdana" w:hAnsi="Verdana"/>
      <w:vertAlign w:val="superscript"/>
    </w:rPr>
  </w:style>
  <w:style w:type="paragraph" w:styleId="Adresenvelop">
    <w:name w:val="envelope address"/>
    <w:basedOn w:val="Standaard"/>
    <w:semiHidden/>
    <w:rsid w:val="00C53069"/>
    <w:pPr>
      <w:framePr w:w="7920" w:h="1980" w:hRule="exact" w:hSpace="141" w:wrap="auto" w:hAnchor="page" w:xAlign="center" w:yAlign="bottom"/>
      <w:spacing w:line="240" w:lineRule="auto"/>
      <w:ind w:left="2880"/>
    </w:pPr>
    <w:rPr>
      <w:sz w:val="24"/>
      <w:szCs w:val="24"/>
    </w:rPr>
  </w:style>
  <w:style w:type="paragraph" w:styleId="Afzender">
    <w:name w:val="envelope return"/>
    <w:basedOn w:val="Standaard"/>
    <w:semiHidden/>
    <w:rsid w:val="00C53069"/>
    <w:pPr>
      <w:spacing w:line="240" w:lineRule="auto"/>
    </w:pPr>
    <w:rPr>
      <w:szCs w:val="20"/>
    </w:rPr>
  </w:style>
  <w:style w:type="character" w:styleId="GevolgdeHyperlink">
    <w:name w:val="FollowedHyperlink"/>
    <w:rsid w:val="00C53069"/>
    <w:rPr>
      <w:rFonts w:asciiTheme="minorHAnsi" w:hAnsiTheme="minorHAnsi"/>
      <w:color w:val="AABAC7" w:themeColor="accent6"/>
      <w:u w:val="single"/>
    </w:rPr>
  </w:style>
  <w:style w:type="character" w:styleId="HTMLVariable">
    <w:name w:val="HTML Variable"/>
    <w:semiHidden/>
    <w:rsid w:val="00C53069"/>
    <w:rPr>
      <w:rFonts w:ascii="Verdana" w:hAnsi="Verdana"/>
      <w:i/>
      <w:iCs/>
    </w:rPr>
  </w:style>
  <w:style w:type="character" w:styleId="Intensievebenadrukking">
    <w:name w:val="Intense Emphasis"/>
    <w:uiPriority w:val="21"/>
    <w:qFormat/>
    <w:rsid w:val="00C53069"/>
    <w:rPr>
      <w:rFonts w:ascii="Verdana" w:hAnsi="Verdana"/>
      <w:b/>
      <w:bCs/>
      <w:i/>
      <w:iCs/>
      <w:color w:val="4F81BD"/>
    </w:rPr>
  </w:style>
  <w:style w:type="paragraph" w:styleId="Duidelijkcitaat">
    <w:name w:val="Intense Quote"/>
    <w:basedOn w:val="Standaard"/>
    <w:next w:val="Standaard"/>
    <w:link w:val="DuidelijkcitaatChar"/>
    <w:uiPriority w:val="30"/>
    <w:qFormat/>
    <w:rsid w:val="00C53069"/>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C53069"/>
    <w:rPr>
      <w:b/>
      <w:bCs/>
      <w:i/>
      <w:iCs/>
      <w:color w:val="4F81BD"/>
      <w:kern w:val="0"/>
      <w:sz w:val="21"/>
      <w:szCs w:val="17"/>
      <w14:ligatures w14:val="none"/>
    </w:rPr>
  </w:style>
  <w:style w:type="character" w:styleId="Intensieveverwijzing">
    <w:name w:val="Intense Reference"/>
    <w:uiPriority w:val="32"/>
    <w:qFormat/>
    <w:rsid w:val="00C53069"/>
    <w:rPr>
      <w:rFonts w:ascii="Verdana" w:hAnsi="Verdana"/>
      <w:b/>
      <w:bCs/>
      <w:smallCaps/>
      <w:color w:val="C0504D"/>
      <w:spacing w:val="5"/>
      <w:u w:val="single"/>
    </w:rPr>
  </w:style>
  <w:style w:type="character" w:styleId="Regelnummer">
    <w:name w:val="line number"/>
    <w:semiHidden/>
    <w:rsid w:val="00C53069"/>
    <w:rPr>
      <w:rFonts w:ascii="Verdana" w:hAnsi="Verdana"/>
    </w:rPr>
  </w:style>
  <w:style w:type="paragraph" w:styleId="Lijstalinea">
    <w:name w:val="List Paragraph"/>
    <w:basedOn w:val="Standaard"/>
    <w:link w:val="LijstalineaChar"/>
    <w:uiPriority w:val="34"/>
    <w:qFormat/>
    <w:rsid w:val="00C53069"/>
    <w:pPr>
      <w:ind w:left="720"/>
      <w:contextualSpacing/>
    </w:pPr>
  </w:style>
  <w:style w:type="paragraph" w:styleId="Berichtkop">
    <w:name w:val="Message Header"/>
    <w:basedOn w:val="Standaard"/>
    <w:link w:val="BerichtkopChar"/>
    <w:semiHidden/>
    <w:rsid w:val="00C5306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semiHidden/>
    <w:rsid w:val="00C53069"/>
    <w:rPr>
      <w:kern w:val="0"/>
      <w:sz w:val="24"/>
      <w:szCs w:val="24"/>
      <w:shd w:val="pct20" w:color="auto" w:fill="auto"/>
      <w14:ligatures w14:val="none"/>
    </w:rPr>
  </w:style>
  <w:style w:type="paragraph" w:customStyle="1" w:styleId="MIOpsomming">
    <w:name w:val="MI_Opsomming"/>
    <w:basedOn w:val="Standaard"/>
    <w:qFormat/>
    <w:rsid w:val="00C53069"/>
    <w:pPr>
      <w:numPr>
        <w:numId w:val="4"/>
      </w:numPr>
    </w:pPr>
  </w:style>
  <w:style w:type="paragraph" w:styleId="Normaalweb">
    <w:name w:val="Normal (Web)"/>
    <w:basedOn w:val="Standaard"/>
    <w:semiHidden/>
    <w:rsid w:val="00C53069"/>
    <w:rPr>
      <w:szCs w:val="24"/>
    </w:rPr>
  </w:style>
  <w:style w:type="character" w:styleId="Tekstvantijdelijkeaanduiding">
    <w:name w:val="Placeholder Text"/>
    <w:uiPriority w:val="99"/>
    <w:semiHidden/>
    <w:rsid w:val="00C53069"/>
    <w:rPr>
      <w:rFonts w:ascii="Verdana" w:hAnsi="Verdana"/>
      <w:color w:val="808080"/>
    </w:rPr>
  </w:style>
  <w:style w:type="paragraph" w:styleId="Ondertitel">
    <w:name w:val="Subtitle"/>
    <w:basedOn w:val="Standaard"/>
    <w:next w:val="Standaard"/>
    <w:link w:val="OndertitelChar"/>
    <w:uiPriority w:val="11"/>
    <w:qFormat/>
    <w:rsid w:val="00C53069"/>
    <w:pPr>
      <w:numPr>
        <w:ilvl w:val="1"/>
      </w:numPr>
      <w:spacing w:after="160" w:line="560" w:lineRule="atLeast"/>
    </w:pPr>
    <w:rPr>
      <w:rFonts w:eastAsiaTheme="minorEastAsia"/>
      <w:color w:val="FFFFFF" w:themeColor="background1"/>
      <w:spacing w:val="15"/>
      <w:sz w:val="40"/>
      <w:szCs w:val="22"/>
    </w:rPr>
  </w:style>
  <w:style w:type="character" w:customStyle="1" w:styleId="OndertitelChar">
    <w:name w:val="Ondertitel Char"/>
    <w:basedOn w:val="Standaardalinea-lettertype"/>
    <w:link w:val="Ondertitel"/>
    <w:uiPriority w:val="11"/>
    <w:rsid w:val="00C53069"/>
    <w:rPr>
      <w:rFonts w:eastAsiaTheme="minorEastAsia"/>
      <w:color w:val="FFFFFF" w:themeColor="background1"/>
      <w:spacing w:val="15"/>
      <w:kern w:val="0"/>
      <w:sz w:val="40"/>
      <w14:ligatures w14:val="none"/>
    </w:rPr>
  </w:style>
  <w:style w:type="character" w:styleId="Subtielebenadrukking">
    <w:name w:val="Subtle Emphasis"/>
    <w:uiPriority w:val="19"/>
    <w:qFormat/>
    <w:rsid w:val="00C53069"/>
    <w:rPr>
      <w:rFonts w:ascii="Verdana" w:hAnsi="Verdana"/>
      <w:i/>
      <w:iCs/>
      <w:color w:val="808080"/>
    </w:rPr>
  </w:style>
  <w:style w:type="character" w:styleId="Subtieleverwijzing">
    <w:name w:val="Subtle Reference"/>
    <w:uiPriority w:val="31"/>
    <w:qFormat/>
    <w:rsid w:val="00C53069"/>
    <w:rPr>
      <w:rFonts w:ascii="Verdana" w:hAnsi="Verdana"/>
      <w:smallCaps/>
      <w:color w:val="C0504D"/>
      <w:u w:val="single"/>
    </w:rPr>
  </w:style>
  <w:style w:type="table" w:styleId="Tabelraster">
    <w:name w:val="Table Grid"/>
    <w:basedOn w:val="Standaardtabel"/>
    <w:uiPriority w:val="59"/>
    <w:rsid w:val="00C53069"/>
    <w:pPr>
      <w:spacing w:after="0" w:line="280" w:lineRule="atLeast"/>
    </w:pPr>
    <w:rPr>
      <w:kern w:val="0"/>
      <w:sz w:val="18"/>
      <w:szCs w:val="21"/>
      <w:lang w:val="en-US"/>
      <w14:ligatures w14:val="none"/>
    </w:rPr>
    <w:tblPr>
      <w:tblStyleRowBandSize w:val="1"/>
    </w:tblPr>
    <w:trPr>
      <w:cantSplit/>
    </w:trPr>
    <w:tblStylePr w:type="firstRow">
      <w:rPr>
        <w:color w:val="FFFFFF" w:themeColor="background1"/>
      </w:rPr>
      <w:tblPr/>
      <w:tcPr>
        <w:shd w:val="clear" w:color="auto" w:fill="0082A6" w:themeFill="accent1"/>
      </w:tcPr>
    </w:tblStylePr>
    <w:tblStylePr w:type="lastRow">
      <w:rPr>
        <w:color w:val="FFFFFF" w:themeColor="background1"/>
      </w:rPr>
      <w:tblPr/>
      <w:tcPr>
        <w:shd w:val="clear" w:color="auto" w:fill="0082A6" w:themeFill="accent1"/>
      </w:tcPr>
    </w:tblStylePr>
    <w:tblStylePr w:type="band1Horz">
      <w:tblPr/>
      <w:tcPr>
        <w:shd w:val="clear" w:color="auto" w:fill="AABAC7"/>
      </w:tcPr>
    </w:tblStylePr>
    <w:tblStylePr w:type="band2Horz">
      <w:tblPr/>
      <w:tcPr>
        <w:shd w:val="clear" w:color="auto" w:fill="D4DCE3"/>
      </w:tcPr>
    </w:tblStylePr>
  </w:style>
  <w:style w:type="paragraph" w:styleId="Titel">
    <w:name w:val="Title"/>
    <w:basedOn w:val="Standaard"/>
    <w:next w:val="Standaard"/>
    <w:link w:val="TitelChar"/>
    <w:uiPriority w:val="10"/>
    <w:qFormat/>
    <w:rsid w:val="00C53069"/>
    <w:pPr>
      <w:spacing w:line="840" w:lineRule="exact"/>
      <w:contextualSpacing/>
      <w:outlineLvl w:val="0"/>
    </w:pPr>
    <w:rPr>
      <w:rFonts w:asciiTheme="majorHAnsi" w:eastAsiaTheme="majorEastAsia" w:hAnsiTheme="majorHAnsi" w:cstheme="majorBidi"/>
      <w:caps/>
      <w:color w:val="FFFFFF" w:themeColor="background1"/>
      <w:spacing w:val="-10"/>
      <w:kern w:val="28"/>
      <w:sz w:val="86"/>
      <w:szCs w:val="56"/>
    </w:rPr>
  </w:style>
  <w:style w:type="character" w:customStyle="1" w:styleId="TitelChar">
    <w:name w:val="Titel Char"/>
    <w:basedOn w:val="Standaardalinea-lettertype"/>
    <w:link w:val="Titel"/>
    <w:uiPriority w:val="10"/>
    <w:rsid w:val="00C53069"/>
    <w:rPr>
      <w:rFonts w:asciiTheme="majorHAnsi" w:eastAsiaTheme="majorEastAsia" w:hAnsiTheme="majorHAnsi" w:cstheme="majorBidi"/>
      <w:caps/>
      <w:color w:val="FFFFFF" w:themeColor="background1"/>
      <w:spacing w:val="-10"/>
      <w:kern w:val="28"/>
      <w:sz w:val="86"/>
      <w:szCs w:val="56"/>
      <w14:ligatures w14:val="none"/>
    </w:rPr>
  </w:style>
  <w:style w:type="paragraph" w:styleId="Kopbronvermelding">
    <w:name w:val="toa heading"/>
    <w:basedOn w:val="Standaard"/>
    <w:next w:val="Standaard"/>
    <w:semiHidden/>
    <w:rsid w:val="00C53069"/>
    <w:pPr>
      <w:spacing w:before="120"/>
    </w:pPr>
    <w:rPr>
      <w:b/>
      <w:bCs/>
      <w:sz w:val="24"/>
      <w:szCs w:val="24"/>
    </w:rPr>
  </w:style>
  <w:style w:type="paragraph" w:styleId="Kopvaninhoudsopgave">
    <w:name w:val="TOC Heading"/>
    <w:basedOn w:val="Kop1"/>
    <w:next w:val="Standaard"/>
    <w:uiPriority w:val="39"/>
    <w:semiHidden/>
    <w:qFormat/>
    <w:rsid w:val="00C53069"/>
    <w:pPr>
      <w:keepLines/>
      <w:numPr>
        <w:numId w:val="0"/>
      </w:numPr>
      <w:contextualSpacing w:val="0"/>
      <w:outlineLvl w:val="9"/>
    </w:pPr>
    <w:rPr>
      <w:rFonts w:asciiTheme="majorHAnsi" w:hAnsiTheme="majorHAnsi" w:cs="Times New Roman"/>
      <w:spacing w:val="60"/>
      <w:kern w:val="0"/>
      <w:szCs w:val="28"/>
      <w:lang w:eastAsia="nl-NL"/>
    </w:rPr>
  </w:style>
  <w:style w:type="table" w:styleId="Tabelrasterlicht">
    <w:name w:val="Grid Table Light"/>
    <w:basedOn w:val="Standaardtabel"/>
    <w:uiPriority w:val="40"/>
    <w:rsid w:val="00C53069"/>
    <w:pPr>
      <w:spacing w:after="0" w:line="240" w:lineRule="auto"/>
    </w:pPr>
    <w:rPr>
      <w:rFonts w:ascii="Times New Roman" w:eastAsia="Times New Roman" w:hAnsi="Times New Roman" w:cs="Times New Roman"/>
      <w:kern w:val="0"/>
      <w:sz w:val="20"/>
      <w:szCs w:val="20"/>
      <w:lang w:val="en-GB"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oTable">
    <w:name w:val="do_Table"/>
    <w:basedOn w:val="Standaardtabel"/>
    <w:uiPriority w:val="99"/>
    <w:rsid w:val="00C53069"/>
    <w:pPr>
      <w:spacing w:after="0" w:line="240" w:lineRule="auto"/>
    </w:pPr>
    <w:rPr>
      <w:kern w:val="0"/>
      <w:sz w:val="21"/>
      <w:szCs w:val="21"/>
      <w:lang w:val="en-US"/>
      <w14:ligatures w14:val="none"/>
    </w:rPr>
    <w:tblPr>
      <w:tblCellMar>
        <w:left w:w="0" w:type="dxa"/>
        <w:right w:w="0" w:type="dxa"/>
      </w:tblCellMar>
    </w:tblPr>
  </w:style>
  <w:style w:type="paragraph" w:customStyle="1" w:styleId="MIQuote">
    <w:name w:val="MI_Quote"/>
    <w:basedOn w:val="Standaard"/>
    <w:qFormat/>
    <w:rsid w:val="00C53069"/>
    <w:pPr>
      <w:spacing w:line="240" w:lineRule="auto"/>
    </w:pPr>
    <w:rPr>
      <w:color w:val="FFFFFF" w:themeColor="background1"/>
    </w:rPr>
  </w:style>
  <w:style w:type="paragraph" w:customStyle="1" w:styleId="MIQuoteKop">
    <w:name w:val="MI_Quote_Kop"/>
    <w:basedOn w:val="MIQuote"/>
    <w:qFormat/>
    <w:rsid w:val="00C53069"/>
    <w:pPr>
      <w:spacing w:after="240" w:line="480" w:lineRule="atLeast"/>
    </w:pPr>
    <w:rPr>
      <w:sz w:val="44"/>
    </w:rPr>
  </w:style>
  <w:style w:type="table" w:customStyle="1" w:styleId="TableGrid1">
    <w:name w:val="Table Grid1"/>
    <w:basedOn w:val="Standaardtabel"/>
    <w:next w:val="Tabelraster"/>
    <w:rsid w:val="00C53069"/>
    <w:pPr>
      <w:spacing w:after="0" w:line="280" w:lineRule="atLeast"/>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Footer">
    <w:name w:val="MI_Footer"/>
    <w:basedOn w:val="Voettekst"/>
    <w:qFormat/>
    <w:rsid w:val="00C53069"/>
    <w:pPr>
      <w:tabs>
        <w:tab w:val="clear" w:pos="4536"/>
        <w:tab w:val="clear" w:pos="9072"/>
        <w:tab w:val="right" w:pos="8306"/>
      </w:tabs>
      <w:spacing w:line="180" w:lineRule="atLeast"/>
      <w:jc w:val="both"/>
    </w:pPr>
    <w:rPr>
      <w:rFonts w:asciiTheme="majorHAnsi" w:hAnsiTheme="majorHAnsi"/>
      <w:sz w:val="14"/>
      <w:szCs w:val="14"/>
    </w:rPr>
  </w:style>
  <w:style w:type="numbering" w:customStyle="1" w:styleId="MINummering">
    <w:name w:val="MI_Nummering"/>
    <w:uiPriority w:val="99"/>
    <w:rsid w:val="00C53069"/>
    <w:pPr>
      <w:numPr>
        <w:numId w:val="5"/>
      </w:numPr>
    </w:pPr>
  </w:style>
  <w:style w:type="character" w:styleId="Zwaar">
    <w:name w:val="Strong"/>
    <w:qFormat/>
    <w:rsid w:val="00C53069"/>
    <w:rPr>
      <w:rFonts w:ascii="Verdana" w:hAnsi="Verdana"/>
      <w:b/>
      <w:bCs/>
    </w:rPr>
  </w:style>
  <w:style w:type="paragraph" w:customStyle="1" w:styleId="MIBold">
    <w:name w:val="MI_Bold"/>
    <w:basedOn w:val="Standaard"/>
    <w:next w:val="Standaard"/>
    <w:qFormat/>
    <w:rsid w:val="00C53069"/>
    <w:pPr>
      <w:keepNext/>
      <w:spacing w:before="280"/>
    </w:pPr>
    <w:rPr>
      <w:b/>
    </w:rPr>
  </w:style>
  <w:style w:type="paragraph" w:customStyle="1" w:styleId="MIBijlage">
    <w:name w:val="MI_Bijlage"/>
    <w:basedOn w:val="Standaard"/>
    <w:next w:val="Standaard"/>
    <w:qFormat/>
    <w:rsid w:val="00C53069"/>
    <w:pPr>
      <w:pageBreakBefore/>
      <w:numPr>
        <w:numId w:val="6"/>
      </w:numPr>
      <w:spacing w:after="560"/>
      <w:outlineLvl w:val="0"/>
    </w:pPr>
    <w:rPr>
      <w:rFonts w:eastAsia="Times New Roman" w:cs="Times New Roman"/>
      <w:caps/>
      <w:color w:val="0082A6" w:themeColor="text2"/>
      <w:spacing w:val="60"/>
      <w:sz w:val="40"/>
      <w:szCs w:val="19"/>
      <w:lang w:eastAsia="nl-NL"/>
    </w:rPr>
  </w:style>
  <w:style w:type="paragraph" w:customStyle="1" w:styleId="MIBijlage2">
    <w:name w:val="MI_Bijlage2"/>
    <w:basedOn w:val="Standaard"/>
    <w:next w:val="Standaard"/>
    <w:qFormat/>
    <w:rsid w:val="00C53069"/>
    <w:pPr>
      <w:numPr>
        <w:ilvl w:val="1"/>
        <w:numId w:val="6"/>
      </w:numPr>
      <w:spacing w:before="280"/>
      <w:outlineLvl w:val="1"/>
    </w:pPr>
    <w:rPr>
      <w:rFonts w:eastAsia="Times New Roman" w:cs="Times New Roman"/>
      <w:b/>
      <w:caps/>
      <w:color w:val="883486" w:themeColor="background2"/>
      <w:spacing w:val="20"/>
      <w:sz w:val="26"/>
      <w:szCs w:val="19"/>
      <w:lang w:eastAsia="nl-NL"/>
    </w:rPr>
  </w:style>
  <w:style w:type="paragraph" w:customStyle="1" w:styleId="MIBijlage3">
    <w:name w:val="MI_Bijlage3"/>
    <w:basedOn w:val="Standaard"/>
    <w:next w:val="Standaard"/>
    <w:qFormat/>
    <w:rsid w:val="00C53069"/>
    <w:pPr>
      <w:keepNext/>
      <w:numPr>
        <w:ilvl w:val="2"/>
        <w:numId w:val="6"/>
      </w:numPr>
      <w:spacing w:before="280"/>
      <w:outlineLvl w:val="2"/>
    </w:pPr>
    <w:rPr>
      <w:rFonts w:eastAsia="Times New Roman" w:cs="Times New Roman"/>
      <w:b/>
      <w:color w:val="883486" w:themeColor="background2"/>
      <w:szCs w:val="19"/>
      <w:lang w:eastAsia="nl-NL"/>
    </w:rPr>
  </w:style>
  <w:style w:type="paragraph" w:customStyle="1" w:styleId="MIDocumenttitel">
    <w:name w:val="MI_Documenttitel"/>
    <w:basedOn w:val="Standaard"/>
    <w:qFormat/>
    <w:rsid w:val="00C53069"/>
    <w:pPr>
      <w:spacing w:line="420" w:lineRule="atLeast"/>
      <w:outlineLvl w:val="0"/>
    </w:pPr>
    <w:rPr>
      <w:caps/>
      <w:color w:val="0082A6" w:themeColor="text2"/>
      <w:sz w:val="40"/>
    </w:rPr>
  </w:style>
  <w:style w:type="paragraph" w:customStyle="1" w:styleId="MIZN1">
    <w:name w:val="MI_ZN1"/>
    <w:basedOn w:val="Kop1"/>
    <w:next w:val="Standaard"/>
    <w:qFormat/>
    <w:rsid w:val="00C53069"/>
    <w:pPr>
      <w:numPr>
        <w:numId w:val="0"/>
      </w:numPr>
    </w:pPr>
  </w:style>
  <w:style w:type="paragraph" w:customStyle="1" w:styleId="MIZN2">
    <w:name w:val="MI_ZN2"/>
    <w:basedOn w:val="Kop2"/>
    <w:next w:val="Standaard"/>
    <w:qFormat/>
    <w:rsid w:val="00C53069"/>
    <w:pPr>
      <w:numPr>
        <w:ilvl w:val="0"/>
        <w:numId w:val="0"/>
      </w:numPr>
    </w:pPr>
  </w:style>
  <w:style w:type="paragraph" w:customStyle="1" w:styleId="MIZN3">
    <w:name w:val="MI_ZN3"/>
    <w:basedOn w:val="Kop3"/>
    <w:next w:val="Standaard"/>
    <w:qFormat/>
    <w:rsid w:val="00C53069"/>
    <w:pPr>
      <w:numPr>
        <w:ilvl w:val="0"/>
        <w:numId w:val="0"/>
      </w:numPr>
    </w:pPr>
  </w:style>
  <w:style w:type="paragraph" w:customStyle="1" w:styleId="MIColofon">
    <w:name w:val="MI_Colofon"/>
    <w:basedOn w:val="Standaard"/>
    <w:qFormat/>
    <w:rsid w:val="00C53069"/>
    <w:rPr>
      <w:sz w:val="18"/>
    </w:rPr>
  </w:style>
  <w:style w:type="paragraph" w:customStyle="1" w:styleId="MIInhoudsopgave">
    <w:name w:val="MI_Inhoudsopgave"/>
    <w:basedOn w:val="Standaard"/>
    <w:qFormat/>
    <w:rsid w:val="00C53069"/>
    <w:pPr>
      <w:ind w:left="284" w:right="284"/>
    </w:pPr>
    <w:rPr>
      <w:b/>
      <w:caps/>
      <w:noProof/>
      <w:color w:val="FFFFFF" w:themeColor="background1"/>
      <w:spacing w:val="20"/>
      <w:sz w:val="24"/>
      <w:lang w:eastAsia="nl-NL"/>
    </w:rPr>
  </w:style>
  <w:style w:type="paragraph" w:customStyle="1" w:styleId="MIInhoudsopgave2">
    <w:name w:val="MI_Inhoudsopgave2"/>
    <w:basedOn w:val="MIInhoudsopgave"/>
    <w:qFormat/>
    <w:rsid w:val="00C53069"/>
    <w:pPr>
      <w:spacing w:line="240" w:lineRule="auto"/>
      <w:jc w:val="right"/>
    </w:pPr>
    <w:rPr>
      <w:b w:val="0"/>
      <w:caps w:val="0"/>
      <w:sz w:val="26"/>
    </w:rPr>
  </w:style>
  <w:style w:type="paragraph" w:customStyle="1" w:styleId="MIInhoudsopgave3">
    <w:name w:val="MI_Inhoudsopgave3"/>
    <w:basedOn w:val="MIInhoudsopgave"/>
    <w:qFormat/>
    <w:rsid w:val="00C53069"/>
    <w:pPr>
      <w:spacing w:line="560" w:lineRule="exact"/>
    </w:pPr>
    <w:rPr>
      <w:sz w:val="30"/>
    </w:rPr>
  </w:style>
  <w:style w:type="paragraph" w:customStyle="1" w:styleId="MIInhoudsopgaveKop">
    <w:name w:val="MI_InhoudsopgaveKop"/>
    <w:basedOn w:val="Standaard"/>
    <w:qFormat/>
    <w:rsid w:val="00C53069"/>
    <w:pPr>
      <w:spacing w:before="280" w:after="560"/>
      <w:outlineLvl w:val="0"/>
    </w:pPr>
    <w:rPr>
      <w:rFonts w:asciiTheme="majorHAnsi" w:hAnsiTheme="majorHAnsi"/>
      <w:caps/>
      <w:color w:val="0082A6" w:themeColor="text2"/>
      <w:spacing w:val="20"/>
      <w:sz w:val="60"/>
    </w:rPr>
  </w:style>
  <w:style w:type="paragraph" w:customStyle="1" w:styleId="MILeeswijserTitle">
    <w:name w:val="MI_LeeswijserTitle"/>
    <w:basedOn w:val="Standaard"/>
    <w:qFormat/>
    <w:rsid w:val="00C53069"/>
    <w:pPr>
      <w:spacing w:before="1120" w:after="560"/>
      <w:outlineLvl w:val="0"/>
    </w:pPr>
    <w:rPr>
      <w:caps/>
      <w:color w:val="FFFFFF" w:themeColor="background1"/>
      <w:spacing w:val="20"/>
      <w:sz w:val="60"/>
    </w:rPr>
  </w:style>
  <w:style w:type="paragraph" w:customStyle="1" w:styleId="MILeeswijzer">
    <w:name w:val="MI_Leeswijzer"/>
    <w:basedOn w:val="Standaard"/>
    <w:qFormat/>
    <w:rsid w:val="00C53069"/>
    <w:pPr>
      <w:spacing w:line="360" w:lineRule="auto"/>
    </w:pPr>
    <w:rPr>
      <w:rFonts w:asciiTheme="majorHAnsi" w:hAnsiTheme="majorHAnsi"/>
      <w:color w:val="FFFFFF" w:themeColor="background1"/>
      <w:sz w:val="34"/>
    </w:rPr>
  </w:style>
  <w:style w:type="paragraph" w:customStyle="1" w:styleId="MINummering1">
    <w:name w:val="MI_Nummering1"/>
    <w:basedOn w:val="Lijstalinea"/>
    <w:qFormat/>
    <w:rsid w:val="00C53069"/>
    <w:pPr>
      <w:numPr>
        <w:numId w:val="7"/>
      </w:numPr>
    </w:pPr>
  </w:style>
  <w:style w:type="character" w:styleId="Onopgelostemelding">
    <w:name w:val="Unresolved Mention"/>
    <w:basedOn w:val="Standaardalinea-lettertype"/>
    <w:uiPriority w:val="99"/>
    <w:semiHidden/>
    <w:unhideWhenUsed/>
    <w:rsid w:val="00533F7F"/>
    <w:rPr>
      <w:color w:val="605E5C"/>
      <w:shd w:val="clear" w:color="auto" w:fill="E1DFDD"/>
    </w:rPr>
  </w:style>
  <w:style w:type="paragraph" w:styleId="Tekstopmerking">
    <w:name w:val="annotation text"/>
    <w:basedOn w:val="Standaard"/>
    <w:link w:val="TekstopmerkingChar"/>
    <w:uiPriority w:val="99"/>
    <w:unhideWhenUsed/>
    <w:rsid w:val="00FF4D6C"/>
    <w:pPr>
      <w:spacing w:line="240" w:lineRule="auto"/>
    </w:pPr>
    <w:rPr>
      <w:sz w:val="20"/>
      <w:szCs w:val="20"/>
    </w:rPr>
  </w:style>
  <w:style w:type="character" w:customStyle="1" w:styleId="TekstopmerkingChar">
    <w:name w:val="Tekst opmerking Char"/>
    <w:basedOn w:val="Standaardalinea-lettertype"/>
    <w:link w:val="Tekstopmerking"/>
    <w:uiPriority w:val="99"/>
    <w:rsid w:val="00FF4D6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F4D6C"/>
    <w:rPr>
      <w:b/>
      <w:bCs/>
    </w:rPr>
  </w:style>
  <w:style w:type="character" w:customStyle="1" w:styleId="OnderwerpvanopmerkingChar">
    <w:name w:val="Onderwerp van opmerking Char"/>
    <w:basedOn w:val="TekstopmerkingChar"/>
    <w:link w:val="Onderwerpvanopmerking"/>
    <w:uiPriority w:val="99"/>
    <w:semiHidden/>
    <w:rsid w:val="00FF4D6C"/>
    <w:rPr>
      <w:b/>
      <w:bCs/>
      <w:kern w:val="0"/>
      <w:sz w:val="20"/>
      <w:szCs w:val="20"/>
      <w14:ligatures w14:val="none"/>
    </w:rPr>
  </w:style>
  <w:style w:type="character" w:customStyle="1" w:styleId="LijstalineaChar">
    <w:name w:val="Lijstalinea Char"/>
    <w:basedOn w:val="Standaardalinea-lettertype"/>
    <w:link w:val="Lijstalinea"/>
    <w:uiPriority w:val="34"/>
    <w:rsid w:val="00E43118"/>
    <w:rPr>
      <w:kern w:val="0"/>
      <w:sz w:val="21"/>
      <w:szCs w:val="17"/>
      <w14:ligatures w14:val="none"/>
    </w:rPr>
  </w:style>
  <w:style w:type="paragraph" w:styleId="Revisie">
    <w:name w:val="Revision"/>
    <w:hidden/>
    <w:uiPriority w:val="99"/>
    <w:semiHidden/>
    <w:rsid w:val="00790706"/>
    <w:pPr>
      <w:spacing w:after="0" w:line="240" w:lineRule="auto"/>
    </w:pPr>
    <w:rPr>
      <w:kern w:val="0"/>
      <w:sz w:val="21"/>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oriteitpersoonsgegevens.nl/themas/basis-avg/avg-algemeen/grondslagen-avg-uitgelegd"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autoriteitpersoonsgegevens.nl/themas/beveiliging/beveiliging-van-persoonsgegevens/gegevens-pseudonimiseren" TargetMode="External"/><Relationship Id="rId17" Type="http://schemas.openxmlformats.org/officeDocument/2006/relationships/hyperlink" Target="https://www.digitaleoverheid.nl/achtergrondartikelen/welke-ai-praktijken-zijn-volgend-jaar-verbod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utoriteitpersoonsgegevens.nl/themas/basis-avg/praktisch-avg/data-protection-impact-assessment-dpia"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themas/basis-avg/privacy-en-persoonsgegevens/wat-zijn-persoonsgegeve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etten.overheid.nl/BWBR0042812/2019-11-27"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oriteitpersoonsgegevens.nl/themas/basis-avg/avg-algemeen/verantwoordelijke-en-verwerke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utoriteitpersoonsgegevens.nl/nl/nieuws/uitleg-begrip-%E2%80%98grootschalig%E2%80%99-verduidelijkt-voor-alle-zorgaanbieders" TargetMode="External"/><Relationship Id="rId1" Type="http://schemas.openxmlformats.org/officeDocument/2006/relationships/hyperlink" Target="mailto:Mailadres@organisatie.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72505F07E47D58D5FEB070042C9D7"/>
        <w:category>
          <w:name w:val="Algemeen"/>
          <w:gallery w:val="placeholder"/>
        </w:category>
        <w:types>
          <w:type w:val="bbPlcHdr"/>
        </w:types>
        <w:behaviors>
          <w:behavior w:val="content"/>
        </w:behaviors>
        <w:guid w:val="{495D26BF-4193-44BA-9812-2A9EE11B42C0}"/>
      </w:docPartPr>
      <w:docPartBody>
        <w:p w:rsidR="005C1B62" w:rsidRDefault="00406C11" w:rsidP="00406C11">
          <w:pPr>
            <w:pStyle w:val="9F472505F07E47D58D5FEB070042C9D7"/>
          </w:pPr>
          <w:r w:rsidRPr="008270E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01"/>
    <w:rsid w:val="00074BF8"/>
    <w:rsid w:val="00094F50"/>
    <w:rsid w:val="001972CB"/>
    <w:rsid w:val="001C5C88"/>
    <w:rsid w:val="00205880"/>
    <w:rsid w:val="00271E8B"/>
    <w:rsid w:val="003447E5"/>
    <w:rsid w:val="003E08E3"/>
    <w:rsid w:val="00406C11"/>
    <w:rsid w:val="004C4015"/>
    <w:rsid w:val="00514081"/>
    <w:rsid w:val="005C1B62"/>
    <w:rsid w:val="00642A93"/>
    <w:rsid w:val="00657959"/>
    <w:rsid w:val="006655D4"/>
    <w:rsid w:val="00676F5C"/>
    <w:rsid w:val="00690AB7"/>
    <w:rsid w:val="00836E70"/>
    <w:rsid w:val="009621C9"/>
    <w:rsid w:val="009B2227"/>
    <w:rsid w:val="009B53A2"/>
    <w:rsid w:val="00A45424"/>
    <w:rsid w:val="00A7229F"/>
    <w:rsid w:val="00AB63EF"/>
    <w:rsid w:val="00AC5F09"/>
    <w:rsid w:val="00B52B77"/>
    <w:rsid w:val="00BB1932"/>
    <w:rsid w:val="00D80746"/>
    <w:rsid w:val="00E05545"/>
    <w:rsid w:val="00E27E01"/>
    <w:rsid w:val="00E32A0F"/>
    <w:rsid w:val="00EC0D05"/>
    <w:rsid w:val="00F248CE"/>
    <w:rsid w:val="00FB44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406C11"/>
    <w:rPr>
      <w:rFonts w:ascii="Verdana" w:hAnsi="Verdana"/>
      <w:color w:val="808080"/>
    </w:rPr>
  </w:style>
  <w:style w:type="paragraph" w:customStyle="1" w:styleId="9F472505F07E47D58D5FEB070042C9D7">
    <w:name w:val="9F472505F07E47D58D5FEB070042C9D7"/>
    <w:rsid w:val="00406C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mp;I Partners Thema 1">
  <a:themeElements>
    <a:clrScheme name="M &amp; I">
      <a:dk1>
        <a:sysClr val="windowText" lastClr="000000"/>
      </a:dk1>
      <a:lt1>
        <a:sysClr val="window" lastClr="FFFFFF"/>
      </a:lt1>
      <a:dk2>
        <a:srgbClr val="0082A6"/>
      </a:dk2>
      <a:lt2>
        <a:srgbClr val="883486"/>
      </a:lt2>
      <a:accent1>
        <a:srgbClr val="0082A6"/>
      </a:accent1>
      <a:accent2>
        <a:srgbClr val="883486"/>
      </a:accent2>
      <a:accent3>
        <a:srgbClr val="96C1E6"/>
      </a:accent3>
      <a:accent4>
        <a:srgbClr val="006782"/>
      </a:accent4>
      <a:accent5>
        <a:srgbClr val="678EA6"/>
      </a:accent5>
      <a:accent6>
        <a:srgbClr val="AABAC7"/>
      </a:accent6>
      <a:hlink>
        <a:srgbClr val="3FA3C1"/>
      </a:hlink>
      <a:folHlink>
        <a:srgbClr val="AABAC7"/>
      </a:folHlink>
    </a:clrScheme>
    <a:fontScheme name="MIP">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2ca9ad4-a511-459c-adaf-a4d04bd672bc" xsi:nil="true"/>
    <lcf76f155ced4ddcb4097134ff3c332f xmlns="c96ad989-4f39-4d08-b779-3d288d35fd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9628B5FE57D342AB9B36D77AC585EA" ma:contentTypeVersion="17" ma:contentTypeDescription="Een nieuw document maken." ma:contentTypeScope="" ma:versionID="be6ec0cf13013c5ab73230edc180e4fe">
  <xsd:schema xmlns:xsd="http://www.w3.org/2001/XMLSchema" xmlns:xs="http://www.w3.org/2001/XMLSchema" xmlns:p="http://schemas.microsoft.com/office/2006/metadata/properties" xmlns:ns1="http://schemas.microsoft.com/sharepoint/v3" xmlns:ns2="c96ad989-4f39-4d08-b779-3d288d35fdef" xmlns:ns3="12ca9ad4-a511-459c-adaf-a4d04bd672bc" targetNamespace="http://schemas.microsoft.com/office/2006/metadata/properties" ma:root="true" ma:fieldsID="df250ce4ecb8afacd74b146008dcf6e7" ns1:_="" ns2:_="" ns3:_="">
    <xsd:import namespace="http://schemas.microsoft.com/sharepoint/v3"/>
    <xsd:import namespace="c96ad989-4f39-4d08-b779-3d288d35fdef"/>
    <xsd:import namespace="12ca9ad4-a511-459c-adaf-a4d04bd672b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ad989-4f39-4d08-b779-3d288d35f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d1d4fe6-bafe-4019-8c30-09eb31e6d3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a9ad4-a511-459c-adaf-a4d04bd672b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a9a58b7c-3a2c-48cf-b5cb-237703e6979a}" ma:internalName="TaxCatchAll" ma:showField="CatchAllData" ma:web="12ca9ad4-a511-459c-adaf-a4d04bd67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585E5-F937-4D2C-981C-ECE501DFBDC2}">
  <ds:schemaRefs>
    <ds:schemaRef ds:uri="http://schemas.microsoft.com/office/2006/metadata/properties"/>
    <ds:schemaRef ds:uri="http://schemas.microsoft.com/office/infopath/2007/PartnerControls"/>
    <ds:schemaRef ds:uri="http://schemas.microsoft.com/sharepoint/v3"/>
    <ds:schemaRef ds:uri="12ca9ad4-a511-459c-adaf-a4d04bd672bc"/>
    <ds:schemaRef ds:uri="c96ad989-4f39-4d08-b779-3d288d35fdef"/>
  </ds:schemaRefs>
</ds:datastoreItem>
</file>

<file path=customXml/itemProps2.xml><?xml version="1.0" encoding="utf-8"?>
<ds:datastoreItem xmlns:ds="http://schemas.openxmlformats.org/officeDocument/2006/customXml" ds:itemID="{A7FB77C0-1331-4A98-B647-9A07B58C24DB}">
  <ds:schemaRefs>
    <ds:schemaRef ds:uri="http://schemas.openxmlformats.org/officeDocument/2006/bibliography"/>
  </ds:schemaRefs>
</ds:datastoreItem>
</file>

<file path=customXml/itemProps3.xml><?xml version="1.0" encoding="utf-8"?>
<ds:datastoreItem xmlns:ds="http://schemas.openxmlformats.org/officeDocument/2006/customXml" ds:itemID="{48F7174D-FFB1-4728-A568-673A115E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6ad989-4f39-4d08-b779-3d288d35fdef"/>
    <ds:schemaRef ds:uri="12ca9ad4-a511-459c-adaf-a4d04bd67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7877E-AB97-4BDB-BE66-629A39F92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1681</Words>
  <Characters>9955</Characters>
  <Application>Microsoft Office Word</Application>
  <DocSecurity>0</DocSecurity>
  <Lines>261</Lines>
  <Paragraphs>173</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Wensink | M&amp;I/Partners</dc:creator>
  <cp:keywords/>
  <dc:description/>
  <cp:lastModifiedBy>Luuk Wassink | M&amp;I/Partners</cp:lastModifiedBy>
  <cp:revision>171</cp:revision>
  <dcterms:created xsi:type="dcterms:W3CDTF">2026-04-15T09:40:00Z</dcterms:created>
  <dcterms:modified xsi:type="dcterms:W3CDTF">2026-05-20T11:37:00Z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Theme">
    <vt:lpwstr>1</vt:lpwstr>
  </property>
  <property fmtid="{D5CDD505-2E9C-101B-9397-08002B2CF9AE}" pid="3" name="StylesCopied">
    <vt:lpwstr>1</vt:lpwstr>
  </property>
  <property fmtid="{D5CDD505-2E9C-101B-9397-08002B2CF9AE}" pid="4" name="ContentTypeId">
    <vt:lpwstr>0x010100D09628B5FE57D342AB9B36D77AC585EA</vt:lpwstr>
  </property>
  <property fmtid="{D5CDD505-2E9C-101B-9397-08002B2CF9AE}" pid="5" name="MediaServiceImageTags">
    <vt:lpwstr/>
  </property>
  <property fmtid="{D5CDD505-2E9C-101B-9397-08002B2CF9AE}" pid="6" name="docLang">
    <vt:lpwstr>nl</vt:lpwstr>
  </property>
</Properties>
</file>